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480"/>
        <w:gridCol w:w="1330"/>
        <w:gridCol w:w="3703"/>
        <w:gridCol w:w="142"/>
      </w:tblGrid>
      <w:tr w:rsidR="00352F3F" w:rsidRPr="0039216E" w:rsidTr="000A3FC8">
        <w:trPr>
          <w:trHeight w:val="1265"/>
        </w:trPr>
        <w:tc>
          <w:tcPr>
            <w:tcW w:w="2836" w:type="dxa"/>
            <w:vMerge w:val="restart"/>
            <w:vAlign w:val="center"/>
          </w:tcPr>
          <w:p w:rsidR="00721225" w:rsidRPr="0039216E" w:rsidRDefault="000A3FC8" w:rsidP="00B2161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  <w:r w:rsidRPr="0039216E">
              <w:rPr>
                <w:rFonts w:ascii="Times New Roman" w:hAnsi="Times New Roman" w:cs="Times New Roman"/>
                <w:noProof/>
                <w:color w:val="000000" w:themeColor="text1"/>
                <w:spacing w:val="-6"/>
                <w:sz w:val="10"/>
                <w:szCs w:val="10"/>
                <w:lang w:eastAsia="ru-RU"/>
              </w:rPr>
              <w:drawing>
                <wp:inline distT="0" distB="0" distL="0" distR="0" wp14:anchorId="518E347B" wp14:editId="57802EFE">
                  <wp:extent cx="1642455" cy="21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Z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455" cy="216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2161D" w:rsidRPr="0039216E"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  <w:t xml:space="preserve"> </w:t>
            </w:r>
          </w:p>
        </w:tc>
        <w:tc>
          <w:tcPr>
            <w:tcW w:w="7655" w:type="dxa"/>
            <w:gridSpan w:val="4"/>
            <w:shd w:val="solid" w:color="CCC0D9" w:themeColor="accent4" w:themeTint="66" w:fill="B2A1C7" w:themeFill="accent4" w:themeFillTint="99"/>
            <w:vAlign w:val="center"/>
          </w:tcPr>
          <w:p w:rsidR="00721225" w:rsidRPr="0039216E" w:rsidRDefault="00C45958" w:rsidP="00352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val="en-US"/>
              </w:rPr>
              <w:t>V</w:t>
            </w:r>
            <w:r w:rsidR="00721225"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 xml:space="preserve"> Международная научно-практическая конференция</w:t>
            </w:r>
          </w:p>
          <w:p w:rsidR="00723C41" w:rsidRPr="0039216E" w:rsidRDefault="00721225" w:rsidP="003921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«</w:t>
            </w:r>
            <w:r w:rsidR="00C45958"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ЭКОНОМИКА, УПРАВЛЕНИЕ И ФИНАНСЫ</w:t>
            </w:r>
            <w:r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</w:rPr>
              <w:t>»</w:t>
            </w:r>
          </w:p>
        </w:tc>
      </w:tr>
      <w:tr w:rsidR="00352F3F" w:rsidRPr="0039216E" w:rsidTr="000A3FC8">
        <w:trPr>
          <w:trHeight w:val="418"/>
        </w:trPr>
        <w:tc>
          <w:tcPr>
            <w:tcW w:w="2836" w:type="dxa"/>
            <w:vMerge/>
            <w:vAlign w:val="center"/>
          </w:tcPr>
          <w:p w:rsidR="00721225" w:rsidRPr="0039216E" w:rsidRDefault="00721225" w:rsidP="00352F3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  <w:gridSpan w:val="2"/>
            <w:shd w:val="clear" w:color="FFFFFF" w:themeColor="background1" w:fill="auto"/>
            <w:vAlign w:val="center"/>
          </w:tcPr>
          <w:p w:rsidR="00352F3F" w:rsidRPr="0039216E" w:rsidRDefault="00721225" w:rsidP="00796D13">
            <w:pPr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Cs w:val="24"/>
              </w:rPr>
              <w:t>Дата проведения</w:t>
            </w:r>
            <w:r w:rsidR="000A3FC8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 xml:space="preserve"> </w:t>
            </w:r>
            <w:r w:rsidR="00113060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10</w:t>
            </w: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.</w:t>
            </w:r>
            <w:r w:rsidR="00113060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 xml:space="preserve"> 02</w:t>
            </w:r>
            <w:bookmarkStart w:id="0" w:name="_GoBack"/>
            <w:bookmarkEnd w:id="0"/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.</w:t>
            </w:r>
            <w:r w:rsidR="00C45958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 xml:space="preserve"> </w:t>
            </w:r>
            <w:r w:rsidR="00F46E96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2018</w:t>
            </w:r>
            <w:r w:rsidR="00C45958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 xml:space="preserve"> </w:t>
            </w: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г.</w:t>
            </w:r>
          </w:p>
        </w:tc>
        <w:tc>
          <w:tcPr>
            <w:tcW w:w="3845" w:type="dxa"/>
            <w:gridSpan w:val="2"/>
            <w:shd w:val="clear" w:color="FFFFFF" w:themeColor="background1" w:fill="auto"/>
            <w:vAlign w:val="center"/>
          </w:tcPr>
          <w:p w:rsidR="00352F3F" w:rsidRPr="0039216E" w:rsidRDefault="00E5701C" w:rsidP="006C7660">
            <w:pPr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Cs w:val="24"/>
              </w:rPr>
              <w:t>Рассылка сборников:</w:t>
            </w:r>
            <w:r w:rsidR="00796D13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 xml:space="preserve"> </w:t>
            </w:r>
            <w:r w:rsidR="00F46E96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17</w:t>
            </w:r>
            <w:r w:rsidR="000A3FC8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.</w:t>
            </w:r>
            <w:r w:rsidR="00C45958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 xml:space="preserve"> </w:t>
            </w: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0</w:t>
            </w:r>
            <w:r w:rsidR="00F46E96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2</w:t>
            </w: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.</w:t>
            </w:r>
            <w:r w:rsidR="00C45958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 xml:space="preserve"> </w:t>
            </w:r>
            <w:r w:rsidR="00F46E96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2018</w:t>
            </w:r>
            <w:r w:rsidR="00721225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 xml:space="preserve"> г.</w:t>
            </w:r>
          </w:p>
        </w:tc>
      </w:tr>
      <w:tr w:rsidR="003E1422" w:rsidRPr="0039216E" w:rsidTr="000A3FC8">
        <w:trPr>
          <w:trHeight w:val="157"/>
        </w:trPr>
        <w:tc>
          <w:tcPr>
            <w:tcW w:w="2836" w:type="dxa"/>
            <w:vMerge/>
            <w:vAlign w:val="center"/>
          </w:tcPr>
          <w:p w:rsidR="003E1422" w:rsidRPr="0039216E" w:rsidRDefault="003E1422" w:rsidP="00352F3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  <w:gridSpan w:val="2"/>
            <w:shd w:val="clear" w:color="FFFFFF" w:themeColor="background1" w:fill="auto"/>
            <w:vAlign w:val="center"/>
          </w:tcPr>
          <w:p w:rsidR="003E1422" w:rsidRPr="0039216E" w:rsidRDefault="003E1422" w:rsidP="003E1422">
            <w:pPr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Cs w:val="24"/>
              </w:rPr>
              <w:t xml:space="preserve">Место проведения: </w:t>
            </w:r>
            <w:r w:rsidRPr="0039216E">
              <w:rPr>
                <w:rFonts w:ascii="Times New Roman" w:hAnsi="Times New Roman" w:cs="Times New Roman"/>
                <w:i/>
                <w:color w:val="000000" w:themeColor="text1"/>
                <w:spacing w:val="-6"/>
                <w:szCs w:val="24"/>
              </w:rPr>
              <w:t>Ставрополь</w:t>
            </w:r>
          </w:p>
        </w:tc>
        <w:tc>
          <w:tcPr>
            <w:tcW w:w="3845" w:type="dxa"/>
            <w:gridSpan w:val="2"/>
            <w:shd w:val="clear" w:color="FFFFFF" w:themeColor="background1" w:fill="auto"/>
            <w:vAlign w:val="center"/>
          </w:tcPr>
          <w:p w:rsidR="003E1422" w:rsidRPr="0039216E" w:rsidRDefault="003E1422" w:rsidP="00352F3F">
            <w:pPr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i/>
                <w:color w:val="000000" w:themeColor="text1"/>
                <w:spacing w:val="-6"/>
                <w:szCs w:val="24"/>
              </w:rPr>
              <w:t>Сборник размещается в</w:t>
            </w:r>
            <w:r w:rsidRPr="0039216E">
              <w:rPr>
                <w:rFonts w:ascii="Times New Roman" w:hAnsi="Times New Roman" w:cs="Times New Roman"/>
                <w:b/>
                <w:i/>
                <w:color w:val="000000" w:themeColor="text1"/>
                <w:spacing w:val="-6"/>
                <w:szCs w:val="24"/>
              </w:rPr>
              <w:t xml:space="preserve"> РИНЦ</w:t>
            </w:r>
          </w:p>
        </w:tc>
      </w:tr>
      <w:tr w:rsidR="00352F3F" w:rsidRPr="0039216E" w:rsidTr="000A3FC8">
        <w:trPr>
          <w:trHeight w:val="1776"/>
        </w:trPr>
        <w:tc>
          <w:tcPr>
            <w:tcW w:w="2836" w:type="dxa"/>
            <w:vMerge/>
            <w:vAlign w:val="center"/>
          </w:tcPr>
          <w:p w:rsidR="00E5701C" w:rsidRPr="0039216E" w:rsidRDefault="00E5701C" w:rsidP="00352F3F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E5701C" w:rsidRPr="0039216E" w:rsidRDefault="00E5701C" w:rsidP="00352F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</w:pPr>
            <w:r w:rsidRPr="0039216E">
              <w:rPr>
                <w:rStyle w:val="a6"/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>Бесплатно:</w:t>
            </w:r>
            <w:r w:rsidRPr="0039216E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Cs w:val="24"/>
                <w:shd w:val="clear" w:color="auto" w:fill="FFFFFF"/>
              </w:rPr>
              <w:br/>
            </w: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>*Справка о приеме статьи к опубликованию (по запросу автора).</w:t>
            </w:r>
          </w:p>
          <w:p w:rsidR="00E5701C" w:rsidRPr="0039216E" w:rsidRDefault="00E5701C" w:rsidP="00352F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>*</w:t>
            </w:r>
            <w:r w:rsidR="008D5105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 xml:space="preserve"> Рецензирование работы</w:t>
            </w:r>
            <w:r w:rsidR="00CC37FC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>.</w:t>
            </w:r>
          </w:p>
          <w:p w:rsidR="00E5701C" w:rsidRPr="0039216E" w:rsidRDefault="00E5701C" w:rsidP="00352F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>*</w:t>
            </w:r>
            <w:r w:rsidR="008D5105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 xml:space="preserve"> Электронная версия сборника</w:t>
            </w:r>
            <w:r w:rsidR="00CC37FC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>.</w:t>
            </w:r>
          </w:p>
          <w:p w:rsidR="00E5701C" w:rsidRPr="0039216E" w:rsidRDefault="00E5701C" w:rsidP="00352F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>*</w:t>
            </w:r>
            <w:r w:rsidR="008D5105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>.Электронная версия диплома (при заказе печатного, по запросу).</w:t>
            </w:r>
          </w:p>
          <w:p w:rsidR="00E5701C" w:rsidRPr="0039216E" w:rsidRDefault="00E5701C" w:rsidP="008D51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>*</w:t>
            </w:r>
            <w:r w:rsidR="008D5105"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  <w:shd w:val="clear" w:color="auto" w:fill="FFFFFF"/>
              </w:rPr>
              <w:t xml:space="preserve"> Отправка сборника авторам из РФ.</w:t>
            </w:r>
          </w:p>
        </w:tc>
      </w:tr>
      <w:tr w:rsidR="00352F3F" w:rsidRPr="0039216E" w:rsidTr="000A3FC8">
        <w:trPr>
          <w:trHeight w:val="402"/>
        </w:trPr>
        <w:tc>
          <w:tcPr>
            <w:tcW w:w="10491" w:type="dxa"/>
            <w:gridSpan w:val="5"/>
            <w:shd w:val="solid" w:color="CCC0D9" w:themeColor="accent4" w:themeTint="66" w:fill="B2A1C7" w:themeFill="accent4" w:themeFillTint="99"/>
            <w:vAlign w:val="center"/>
          </w:tcPr>
          <w:p w:rsidR="00352F3F" w:rsidRPr="0039216E" w:rsidRDefault="00352F3F" w:rsidP="00352F3F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6"/>
                <w:sz w:val="10"/>
                <w:szCs w:val="10"/>
                <w:lang w:eastAsia="ru-RU"/>
              </w:rPr>
            </w:pPr>
          </w:p>
          <w:p w:rsidR="00E5701C" w:rsidRPr="0039216E" w:rsidRDefault="00E5701C" w:rsidP="00352F3F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pacing w:val="-6"/>
                <w:sz w:val="26"/>
                <w:szCs w:val="26"/>
                <w:lang w:eastAsia="ru-RU"/>
              </w:rPr>
            </w:pPr>
            <w:r w:rsidRPr="0039216E">
              <w:rPr>
                <w:rFonts w:ascii="Times New Roman" w:hAnsi="Times New Roman" w:cs="Times New Roman"/>
                <w:b/>
                <w:noProof/>
                <w:color w:val="000000" w:themeColor="text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:rsidR="00352F3F" w:rsidRPr="0039216E" w:rsidRDefault="00352F3F" w:rsidP="00352F3F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pacing w:val="-6"/>
                <w:sz w:val="10"/>
                <w:szCs w:val="10"/>
                <w:shd w:val="clear" w:color="auto" w:fill="FFFFFF"/>
              </w:rPr>
            </w:pPr>
            <w:r w:rsidRPr="0039216E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  <w:tr w:rsidR="00352F3F" w:rsidRPr="0039216E" w:rsidTr="000A3FC8">
        <w:trPr>
          <w:trHeight w:val="2834"/>
        </w:trPr>
        <w:tc>
          <w:tcPr>
            <w:tcW w:w="5316" w:type="dxa"/>
            <w:gridSpan w:val="2"/>
            <w:vAlign w:val="center"/>
          </w:tcPr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Экономические науки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Бухгалтерский учет, статистика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Землеустройство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История народного хозяйства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История экономических учений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Логистика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Математические и инструментальные методы экономики</w:t>
            </w:r>
          </w:p>
          <w:p w:rsidR="00536FA2" w:rsidRPr="0039216E" w:rsidRDefault="00536FA2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Менеджмент и маркетинг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Мировая экономика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Организация производства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Региональная экономика</w:t>
            </w:r>
          </w:p>
          <w:p w:rsidR="00E807AB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Статистика</w:t>
            </w:r>
          </w:p>
          <w:p w:rsidR="00C45958" w:rsidRPr="0039216E" w:rsidRDefault="00C45958" w:rsidP="00E206E7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Финансы, денежное обращение и кредит</w:t>
            </w:r>
          </w:p>
        </w:tc>
        <w:tc>
          <w:tcPr>
            <w:tcW w:w="5175" w:type="dxa"/>
            <w:gridSpan w:val="3"/>
            <w:vAlign w:val="center"/>
          </w:tcPr>
          <w:p w:rsidR="00E206E7" w:rsidRPr="0039216E" w:rsidRDefault="00E206E7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Ценообразование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Экономика зарубежных стран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Экономика и управление народным хозяйством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Экономика народонаселения и демография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Экономика предпринимательства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Экономика природопользования и охраны окружающей среды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Экономика стандартизации и управления качеством продукции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 xml:space="preserve">Экономика труда </w:t>
            </w:r>
          </w:p>
          <w:p w:rsidR="00C45958" w:rsidRPr="0039216E" w:rsidRDefault="00C45958" w:rsidP="00C45958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Экономическая теория</w:t>
            </w:r>
          </w:p>
          <w:p w:rsidR="00E5701C" w:rsidRPr="0039216E" w:rsidRDefault="00C45958" w:rsidP="00E807AB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  <w:t>Эффективность капитальных вложений и новой техники</w:t>
            </w:r>
          </w:p>
          <w:p w:rsidR="00545B6B" w:rsidRPr="0039216E" w:rsidRDefault="00545B6B" w:rsidP="00E807AB">
            <w:pPr>
              <w:pStyle w:val="ae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pacing w:val="-6"/>
                <w:szCs w:val="24"/>
              </w:rPr>
            </w:pPr>
            <w:r w:rsidRPr="0039216E">
              <w:rPr>
                <w:rFonts w:ascii="Times New Roman" w:hAnsi="Times New Roman" w:cs="Times New Roman"/>
                <w:spacing w:val="-6"/>
                <w:szCs w:val="26"/>
              </w:rPr>
              <w:t>Современные проблемы и перспективы экономических систем</w:t>
            </w:r>
          </w:p>
        </w:tc>
      </w:tr>
      <w:tr w:rsidR="00352F3F" w:rsidRPr="0039216E" w:rsidTr="000A3FC8">
        <w:tc>
          <w:tcPr>
            <w:tcW w:w="10491" w:type="dxa"/>
            <w:gridSpan w:val="5"/>
            <w:shd w:val="solid" w:color="CCC0D9" w:themeColor="accent4" w:themeTint="66" w:fill="B2A1C7" w:themeFill="accent4" w:themeFillTint="99"/>
            <w:vAlign w:val="center"/>
          </w:tcPr>
          <w:p w:rsidR="00352F3F" w:rsidRPr="0039216E" w:rsidRDefault="00352F3F" w:rsidP="00352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0"/>
                <w:szCs w:val="10"/>
              </w:rPr>
            </w:pPr>
          </w:p>
          <w:p w:rsidR="00352F3F" w:rsidRPr="0039216E" w:rsidRDefault="00461A4E" w:rsidP="00352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Условия участия в конференции</w:t>
            </w:r>
          </w:p>
          <w:p w:rsidR="00352F3F" w:rsidRPr="0039216E" w:rsidRDefault="00352F3F" w:rsidP="00352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0"/>
                <w:szCs w:val="10"/>
              </w:rPr>
            </w:pPr>
            <w:r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10"/>
                <w:szCs w:val="10"/>
              </w:rPr>
              <w:t xml:space="preserve"> </w:t>
            </w:r>
          </w:p>
        </w:tc>
      </w:tr>
      <w:tr w:rsidR="00352F3F" w:rsidRPr="0039216E" w:rsidTr="000A3FC8">
        <w:tc>
          <w:tcPr>
            <w:tcW w:w="10491" w:type="dxa"/>
            <w:gridSpan w:val="5"/>
            <w:vAlign w:val="center"/>
          </w:tcPr>
          <w:p w:rsidR="00FF0C13" w:rsidRPr="0039216E" w:rsidRDefault="00FF0C13" w:rsidP="00FF0C13">
            <w:pPr>
              <w:widowControl w:val="0"/>
              <w:tabs>
                <w:tab w:val="left" w:pos="485"/>
                <w:tab w:val="left" w:pos="851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2"/>
              </w:rPr>
              <w:t>Для опубликования статьи в сборнике конференции необходимо представить следующие документы:</w:t>
            </w:r>
          </w:p>
          <w:p w:rsidR="00FF0C13" w:rsidRPr="0039216E" w:rsidRDefault="00FF0C13" w:rsidP="00FF0C13">
            <w:pPr>
              <w:widowControl w:val="0"/>
              <w:numPr>
                <w:ilvl w:val="0"/>
                <w:numId w:val="1"/>
              </w:numPr>
              <w:tabs>
                <w:tab w:val="left" w:pos="485"/>
                <w:tab w:val="left" w:pos="851"/>
              </w:tabs>
              <w:ind w:left="0"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2"/>
              </w:rPr>
              <w:t>Материалы для публикации</w:t>
            </w:r>
          </w:p>
          <w:p w:rsidR="00FF0C13" w:rsidRPr="0039216E" w:rsidRDefault="00FF0C13" w:rsidP="00FF0C13">
            <w:pPr>
              <w:widowControl w:val="0"/>
              <w:numPr>
                <w:ilvl w:val="0"/>
                <w:numId w:val="1"/>
              </w:numPr>
              <w:tabs>
                <w:tab w:val="left" w:pos="485"/>
                <w:tab w:val="left" w:pos="851"/>
              </w:tabs>
              <w:ind w:left="0"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2"/>
              </w:rPr>
              <w:t>Сведения об авторах</w:t>
            </w:r>
          </w:p>
          <w:p w:rsidR="00FF0C13" w:rsidRPr="0039216E" w:rsidRDefault="00FF0C13" w:rsidP="00FF0C13">
            <w:pPr>
              <w:widowControl w:val="0"/>
              <w:numPr>
                <w:ilvl w:val="0"/>
                <w:numId w:val="1"/>
              </w:numPr>
              <w:tabs>
                <w:tab w:val="left" w:pos="485"/>
                <w:tab w:val="left" w:pos="851"/>
              </w:tabs>
              <w:ind w:left="0"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Квитанцию об оплате (оплата производится </w:t>
            </w:r>
            <w:r w:rsidRPr="0039216E">
              <w:rPr>
                <w:rFonts w:ascii="Times New Roman" w:hAnsi="Times New Roman" w:cs="Times New Roman"/>
                <w:b/>
                <w:color w:val="000000" w:themeColor="text1"/>
                <w:spacing w:val="-2"/>
                <w:u w:val="single"/>
              </w:rPr>
              <w:t xml:space="preserve">ПОСЛЕ </w:t>
            </w:r>
            <w:r w:rsidRPr="0039216E">
              <w:rPr>
                <w:rFonts w:ascii="Times New Roman" w:hAnsi="Times New Roman" w:cs="Times New Roman"/>
                <w:color w:val="000000" w:themeColor="text1"/>
                <w:spacing w:val="-2"/>
              </w:rPr>
              <w:t>приема материалов)</w:t>
            </w:r>
          </w:p>
          <w:p w:rsidR="00FF0C13" w:rsidRPr="0039216E" w:rsidRDefault="00FF0C13" w:rsidP="00FF0C13">
            <w:pPr>
              <w:tabs>
                <w:tab w:val="left" w:pos="485"/>
                <w:tab w:val="left" w:pos="851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proofErr w:type="gramStart"/>
            <w:r w:rsidRPr="0039216E">
              <w:rPr>
                <w:rFonts w:ascii="Times New Roman" w:hAnsi="Times New Roman" w:cs="Times New Roman"/>
                <w:color w:val="000000" w:themeColor="text1"/>
                <w:spacing w:val="-2"/>
              </w:rPr>
              <w:t>В имени файла необходимо указать фамилию первого автора (например:</w:t>
            </w:r>
            <w:proofErr w:type="gramEnd"/>
            <w:r w:rsidRPr="0039216E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ПК</w:t>
            </w:r>
            <w:proofErr w:type="gramStart"/>
            <w:r w:rsidRPr="0039216E">
              <w:rPr>
                <w:rFonts w:ascii="Times New Roman" w:hAnsi="Times New Roman" w:cs="Times New Roman"/>
                <w:color w:val="000000" w:themeColor="text1"/>
                <w:spacing w:val="-2"/>
              </w:rPr>
              <w:t>1</w:t>
            </w:r>
            <w:proofErr w:type="gramEnd"/>
            <w:r w:rsidRPr="0039216E">
              <w:rPr>
                <w:rFonts w:ascii="Times New Roman" w:hAnsi="Times New Roman" w:cs="Times New Roman"/>
                <w:color w:val="000000" w:themeColor="text1"/>
                <w:spacing w:val="-2"/>
              </w:rPr>
              <w:t>_Богданов АИ)</w:t>
            </w:r>
          </w:p>
          <w:p w:rsidR="00FF0C13" w:rsidRPr="0039216E" w:rsidRDefault="00FF0C13" w:rsidP="00FF0C13">
            <w:pPr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:rsidR="00FF0C13" w:rsidRPr="0039216E" w:rsidRDefault="00FF0C13" w:rsidP="00FF0C13">
            <w:pPr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Материалы также могут быть высланы на электронную почту: </w:t>
            </w:r>
            <w:r w:rsidRPr="0039216E">
              <w:rPr>
                <w:rFonts w:ascii="Times New Roman" w:hAnsi="Times New Roman" w:cs="Times New Roman"/>
                <w:color w:val="FF0000"/>
                <w:spacing w:val="-2"/>
              </w:rPr>
              <w:t>logos.centr@mail.ru</w:t>
            </w:r>
          </w:p>
          <w:p w:rsidR="00FF0C13" w:rsidRPr="0039216E" w:rsidRDefault="00FF0C13" w:rsidP="00FF0C13">
            <w:pPr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:rsidR="003E1422" w:rsidRPr="0039216E" w:rsidRDefault="00FF0C13" w:rsidP="00FF0C13">
            <w:pPr>
              <w:tabs>
                <w:tab w:val="left" w:pos="485"/>
              </w:tabs>
              <w:ind w:firstLine="318"/>
              <w:rPr>
                <w:rFonts w:ascii="Times New Roman" w:hAnsi="Times New Roman" w:cs="Times New Roman"/>
                <w:color w:val="000000" w:themeColor="text1"/>
                <w:spacing w:val="-6"/>
                <w:sz w:val="2"/>
                <w:szCs w:val="2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2"/>
              </w:rPr>
              <w:t>При получении материалов, оргкомитет в течение 2 дней отправляет в адрес автора результаты рецензирования. Авторам, отправившим материалы по электронной почте и не получившим подтверждения их получения оргкомитетом, необходимо продублировать заявку.</w:t>
            </w:r>
          </w:p>
        </w:tc>
      </w:tr>
      <w:tr w:rsidR="00352F3F" w:rsidRPr="0039216E" w:rsidTr="000A3FC8">
        <w:tc>
          <w:tcPr>
            <w:tcW w:w="10491" w:type="dxa"/>
            <w:gridSpan w:val="5"/>
            <w:shd w:val="solid" w:color="CCC0D9" w:themeColor="accent4" w:themeTint="66" w:fill="B2A1C7" w:themeFill="accent4" w:themeFillTint="99"/>
            <w:vAlign w:val="center"/>
          </w:tcPr>
          <w:p w:rsidR="00352F3F" w:rsidRPr="0039216E" w:rsidRDefault="00352F3F" w:rsidP="00352F3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  <w:t xml:space="preserve"> </w:t>
            </w:r>
          </w:p>
          <w:p w:rsidR="00E5701C" w:rsidRPr="0039216E" w:rsidRDefault="00461A4E" w:rsidP="00352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Требования к оформлению материалов</w:t>
            </w:r>
          </w:p>
          <w:p w:rsidR="00352F3F" w:rsidRPr="0039216E" w:rsidRDefault="00352F3F" w:rsidP="00352F3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  <w:t xml:space="preserve"> </w:t>
            </w:r>
          </w:p>
        </w:tc>
      </w:tr>
      <w:tr w:rsidR="00352F3F" w:rsidRPr="0039216E" w:rsidTr="000A3FC8">
        <w:trPr>
          <w:gridAfter w:val="1"/>
          <w:wAfter w:w="142" w:type="dxa"/>
        </w:trPr>
        <w:tc>
          <w:tcPr>
            <w:tcW w:w="10349" w:type="dxa"/>
            <w:gridSpan w:val="4"/>
            <w:vAlign w:val="center"/>
          </w:tcPr>
          <w:p w:rsidR="002D07DA" w:rsidRPr="0039216E" w:rsidRDefault="002D07DA" w:rsidP="002D07DA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  <w:tab w:val="left" w:pos="898"/>
                <w:tab w:val="left" w:pos="1092"/>
              </w:tabs>
              <w:spacing w:before="0" w:beforeAutospacing="0" w:after="0" w:afterAutospacing="0"/>
              <w:ind w:left="0" w:firstLine="602"/>
              <w:rPr>
                <w:color w:val="000000" w:themeColor="text1"/>
                <w:spacing w:val="-4"/>
                <w:sz w:val="22"/>
                <w:szCs w:val="22"/>
              </w:rPr>
            </w:pPr>
            <w:r w:rsidRPr="0039216E">
              <w:rPr>
                <w:color w:val="000000" w:themeColor="text1"/>
                <w:spacing w:val="-4"/>
                <w:sz w:val="22"/>
                <w:szCs w:val="22"/>
              </w:rPr>
              <w:t xml:space="preserve">Статьи должны быть выполнены в текстовом редакторе MS </w:t>
            </w:r>
            <w:proofErr w:type="spellStart"/>
            <w:r w:rsidRPr="0039216E">
              <w:rPr>
                <w:color w:val="000000" w:themeColor="text1"/>
                <w:spacing w:val="-4"/>
                <w:sz w:val="22"/>
                <w:szCs w:val="22"/>
              </w:rPr>
              <w:t>Word</w:t>
            </w:r>
            <w:proofErr w:type="spellEnd"/>
            <w:r w:rsidRPr="0039216E">
              <w:rPr>
                <w:color w:val="000000" w:themeColor="text1"/>
                <w:spacing w:val="-4"/>
                <w:sz w:val="22"/>
                <w:szCs w:val="22"/>
              </w:rPr>
              <w:t xml:space="preserve"> 2003-2014 и отредактированы строго по следующим параметрам:</w:t>
            </w:r>
          </w:p>
          <w:p w:rsidR="002D07DA" w:rsidRPr="0039216E" w:rsidRDefault="002D07DA" w:rsidP="002D07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Объем статьи </w:t>
            </w:r>
            <w:r w:rsidRPr="0039216E">
              <w:rPr>
                <w:rFonts w:ascii="Times New Roman" w:hAnsi="Times New Roman" w:cs="Times New Roman"/>
                <w:b/>
                <w:color w:val="FF0000"/>
                <w:spacing w:val="-4"/>
              </w:rPr>
              <w:t>не менее 3 страниц</w:t>
            </w:r>
          </w:p>
          <w:p w:rsidR="002D07DA" w:rsidRPr="0039216E" w:rsidRDefault="002D07DA" w:rsidP="002D07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шрифт </w:t>
            </w:r>
            <w:proofErr w:type="spellStart"/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Times</w:t>
            </w:r>
            <w:proofErr w:type="spellEnd"/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New</w:t>
            </w:r>
            <w:proofErr w:type="spellEnd"/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Roman</w:t>
            </w:r>
            <w:proofErr w:type="spellEnd"/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,</w:t>
            </w:r>
          </w:p>
          <w:p w:rsidR="002D07DA" w:rsidRPr="0039216E" w:rsidRDefault="002D07DA" w:rsidP="002D07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междустрочный интервал —</w:t>
            </w:r>
            <w:r w:rsidRPr="0039216E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-4"/>
              </w:rPr>
              <w:t> </w:t>
            </w:r>
            <w:r w:rsidRPr="0039216E">
              <w:rPr>
                <w:rStyle w:val="a6"/>
                <w:rFonts w:ascii="Times New Roman" w:hAnsi="Times New Roman" w:cs="Times New Roman"/>
                <w:color w:val="000000" w:themeColor="text1"/>
                <w:spacing w:val="-4"/>
              </w:rPr>
              <w:t>1,</w:t>
            </w:r>
          </w:p>
          <w:p w:rsidR="002D07DA" w:rsidRPr="0039216E" w:rsidRDefault="002D07DA" w:rsidP="002D07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размер шрифта —</w:t>
            </w:r>
            <w:r w:rsidRPr="0039216E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-4"/>
              </w:rPr>
              <w:t> </w:t>
            </w:r>
            <w:r w:rsidRPr="0039216E">
              <w:rPr>
                <w:rStyle w:val="a6"/>
                <w:rFonts w:ascii="Times New Roman" w:hAnsi="Times New Roman" w:cs="Times New Roman"/>
                <w:color w:val="000000" w:themeColor="text1"/>
                <w:spacing w:val="-4"/>
              </w:rPr>
              <w:t xml:space="preserve">14 </w:t>
            </w:r>
            <w:proofErr w:type="spellStart"/>
            <w:r w:rsidRPr="0039216E">
              <w:rPr>
                <w:rStyle w:val="a6"/>
                <w:rFonts w:ascii="Times New Roman" w:hAnsi="Times New Roman" w:cs="Times New Roman"/>
                <w:color w:val="000000" w:themeColor="text1"/>
                <w:spacing w:val="-4"/>
              </w:rPr>
              <w:t>пт</w:t>
            </w:r>
            <w:proofErr w:type="spellEnd"/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,</w:t>
            </w:r>
          </w:p>
          <w:p w:rsidR="002D07DA" w:rsidRPr="0039216E" w:rsidRDefault="002D07DA" w:rsidP="002D07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выравнивание</w:t>
            </w:r>
            <w:r w:rsidRPr="0039216E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-4"/>
              </w:rPr>
              <w:t> </w:t>
            </w:r>
            <w:r w:rsidRPr="0039216E">
              <w:rPr>
                <w:rStyle w:val="a6"/>
                <w:rFonts w:ascii="Times New Roman" w:hAnsi="Times New Roman" w:cs="Times New Roman"/>
                <w:color w:val="000000" w:themeColor="text1"/>
                <w:spacing w:val="-4"/>
              </w:rPr>
              <w:t>по ширине</w:t>
            </w:r>
            <w:r w:rsidRPr="0039216E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 </w:t>
            </w:r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страницы,</w:t>
            </w:r>
          </w:p>
          <w:p w:rsidR="002D07DA" w:rsidRPr="0039216E" w:rsidRDefault="002D07DA" w:rsidP="002D07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поля по 2 см по периметру страницы,</w:t>
            </w:r>
          </w:p>
          <w:p w:rsidR="002D07DA" w:rsidRPr="0039216E" w:rsidRDefault="002D07DA" w:rsidP="002D07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lastRenderedPageBreak/>
              <w:t>абзацный отступ —</w:t>
            </w:r>
            <w:r w:rsidRPr="0039216E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-4"/>
              </w:rPr>
              <w:t> </w:t>
            </w:r>
            <w:r w:rsidRPr="0039216E">
              <w:rPr>
                <w:rStyle w:val="a6"/>
                <w:rFonts w:ascii="Times New Roman" w:hAnsi="Times New Roman" w:cs="Times New Roman"/>
                <w:color w:val="000000" w:themeColor="text1"/>
                <w:spacing w:val="-4"/>
              </w:rPr>
              <w:t>1,25 см</w:t>
            </w:r>
            <w:r w:rsidRPr="0039216E">
              <w:rPr>
                <w:rStyle w:val="apple-converted-space"/>
                <w:rFonts w:ascii="Times New Roman" w:hAnsi="Times New Roman" w:cs="Times New Roman"/>
                <w:color w:val="000000" w:themeColor="text1"/>
                <w:spacing w:val="-4"/>
              </w:rPr>
              <w:t>,</w:t>
            </w:r>
          </w:p>
          <w:p w:rsidR="002D07DA" w:rsidRPr="0039216E" w:rsidRDefault="002D07DA" w:rsidP="002D07D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ориентация листа – книжная,</w:t>
            </w:r>
          </w:p>
          <w:p w:rsidR="002D07DA" w:rsidRPr="0039216E" w:rsidRDefault="002D07DA" w:rsidP="002D07DA">
            <w:pPr>
              <w:pStyle w:val="a8"/>
              <w:widowControl w:val="0"/>
              <w:shd w:val="clear" w:color="auto" w:fill="FFFFFF"/>
              <w:tabs>
                <w:tab w:val="left" w:pos="318"/>
                <w:tab w:val="left" w:pos="898"/>
              </w:tabs>
              <w:spacing w:before="0" w:beforeAutospacing="0" w:after="0" w:afterAutospacing="0"/>
              <w:ind w:firstLine="602"/>
              <w:rPr>
                <w:b/>
                <w:color w:val="000000" w:themeColor="text1"/>
                <w:spacing w:val="-4"/>
                <w:sz w:val="22"/>
                <w:szCs w:val="22"/>
              </w:rPr>
            </w:pPr>
            <w:r w:rsidRPr="0039216E">
              <w:rPr>
                <w:rStyle w:val="a6"/>
                <w:color w:val="000000" w:themeColor="text1"/>
                <w:spacing w:val="-4"/>
                <w:sz w:val="22"/>
                <w:szCs w:val="22"/>
              </w:rPr>
              <w:t>Не</w:t>
            </w:r>
            <w:r w:rsidRPr="0039216E">
              <w:rPr>
                <w:rStyle w:val="apple-converted-space"/>
                <w:i/>
                <w:color w:val="000000" w:themeColor="text1"/>
                <w:spacing w:val="-4"/>
                <w:sz w:val="22"/>
                <w:szCs w:val="22"/>
              </w:rPr>
              <w:t> </w:t>
            </w:r>
            <w:r w:rsidRPr="0039216E">
              <w:rPr>
                <w:b/>
                <w:color w:val="000000" w:themeColor="text1"/>
                <w:spacing w:val="-4"/>
                <w:sz w:val="22"/>
                <w:szCs w:val="22"/>
              </w:rPr>
              <w:t>допускается:</w:t>
            </w:r>
          </w:p>
          <w:p w:rsidR="002D07DA" w:rsidRPr="0039216E" w:rsidRDefault="002D07DA" w:rsidP="002D07D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использование постраничных ссылок;</w:t>
            </w:r>
          </w:p>
          <w:p w:rsidR="002D07DA" w:rsidRPr="0039216E" w:rsidRDefault="002D07DA" w:rsidP="002D07D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898"/>
              </w:tabs>
              <w:ind w:left="0" w:firstLine="602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шрифт в таблицах и на рисунках менее 11 </w:t>
            </w:r>
            <w:proofErr w:type="spellStart"/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пт</w:t>
            </w:r>
            <w:proofErr w:type="spellEnd"/>
            <w:r w:rsidRPr="0039216E">
              <w:rPr>
                <w:rFonts w:ascii="Times New Roman" w:hAnsi="Times New Roman" w:cs="Times New Roman"/>
                <w:color w:val="000000" w:themeColor="text1"/>
                <w:spacing w:val="-4"/>
              </w:rPr>
              <w:t>;</w:t>
            </w:r>
          </w:p>
          <w:p w:rsidR="002D07DA" w:rsidRPr="0039216E" w:rsidRDefault="002D07DA" w:rsidP="002D07DA">
            <w:pPr>
              <w:pStyle w:val="a8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18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39216E">
              <w:rPr>
                <w:color w:val="000000" w:themeColor="text1"/>
                <w:spacing w:val="-6"/>
                <w:sz w:val="22"/>
                <w:szCs w:val="22"/>
              </w:rPr>
              <w:t>Названия и номера рисунков должны быть указаны</w:t>
            </w:r>
            <w:r w:rsidRPr="0039216E">
              <w:rPr>
                <w:rStyle w:val="apple-converted-space"/>
                <w:color w:val="000000" w:themeColor="text1"/>
                <w:spacing w:val="-6"/>
                <w:sz w:val="22"/>
                <w:szCs w:val="22"/>
              </w:rPr>
              <w:t> </w:t>
            </w:r>
            <w:r w:rsidRPr="0039216E">
              <w:rPr>
                <w:rStyle w:val="a6"/>
                <w:color w:val="000000" w:themeColor="text1"/>
                <w:spacing w:val="-6"/>
                <w:sz w:val="22"/>
                <w:szCs w:val="22"/>
              </w:rPr>
              <w:t>под рисунками</w:t>
            </w:r>
            <w:r w:rsidRPr="0039216E">
              <w:rPr>
                <w:color w:val="000000" w:themeColor="text1"/>
                <w:spacing w:val="-6"/>
                <w:sz w:val="22"/>
                <w:szCs w:val="22"/>
              </w:rPr>
              <w:t>, названия и номера таблиц —</w:t>
            </w:r>
            <w:r w:rsidRPr="0039216E">
              <w:rPr>
                <w:rStyle w:val="apple-converted-space"/>
                <w:color w:val="000000" w:themeColor="text1"/>
                <w:spacing w:val="-6"/>
                <w:sz w:val="22"/>
                <w:szCs w:val="22"/>
              </w:rPr>
              <w:t> </w:t>
            </w:r>
            <w:r w:rsidRPr="0039216E">
              <w:rPr>
                <w:rStyle w:val="a6"/>
                <w:color w:val="000000" w:themeColor="text1"/>
                <w:spacing w:val="-6"/>
                <w:sz w:val="22"/>
                <w:szCs w:val="22"/>
              </w:rPr>
              <w:t>над таблицами.</w:t>
            </w:r>
            <w:r w:rsidRPr="0039216E">
              <w:rPr>
                <w:rStyle w:val="apple-converted-space"/>
                <w:b/>
                <w:bCs/>
                <w:color w:val="000000" w:themeColor="text1"/>
                <w:spacing w:val="-6"/>
                <w:sz w:val="22"/>
                <w:szCs w:val="22"/>
              </w:rPr>
              <w:t> </w:t>
            </w:r>
            <w:r w:rsidRPr="0039216E">
              <w:rPr>
                <w:color w:val="000000" w:themeColor="text1"/>
                <w:spacing w:val="-6"/>
                <w:sz w:val="22"/>
                <w:szCs w:val="22"/>
              </w:rPr>
              <w:t>Таблицы, схемы, рисунки и формулы не должны выходить за поля.</w:t>
            </w:r>
          </w:p>
          <w:p w:rsidR="002D07DA" w:rsidRPr="0039216E" w:rsidRDefault="002D07DA" w:rsidP="002D07DA">
            <w:pPr>
              <w:pStyle w:val="a8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18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39216E">
              <w:rPr>
                <w:color w:val="000000" w:themeColor="text1"/>
                <w:spacing w:val="-6"/>
                <w:sz w:val="22"/>
                <w:szCs w:val="22"/>
              </w:rPr>
              <w:t>Статья обязательно</w:t>
            </w:r>
            <w:r w:rsidRPr="0039216E">
              <w:rPr>
                <w:b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39216E">
              <w:rPr>
                <w:color w:val="000000" w:themeColor="text1"/>
                <w:spacing w:val="-6"/>
                <w:sz w:val="22"/>
                <w:szCs w:val="22"/>
              </w:rPr>
              <w:t xml:space="preserve">должна содержать </w:t>
            </w:r>
            <w:r w:rsidRPr="0039216E">
              <w:rPr>
                <w:b/>
                <w:color w:val="000000" w:themeColor="text1"/>
                <w:spacing w:val="-6"/>
                <w:sz w:val="22"/>
                <w:szCs w:val="22"/>
                <w:u w:val="single"/>
              </w:rPr>
              <w:t>список литературы</w:t>
            </w:r>
            <w:r w:rsidRPr="0039216E">
              <w:rPr>
                <w:color w:val="000000" w:themeColor="text1"/>
                <w:spacing w:val="-6"/>
                <w:sz w:val="22"/>
                <w:szCs w:val="22"/>
              </w:rPr>
              <w:t>. Оформляется в соответствии</w:t>
            </w:r>
            <w:r w:rsidRPr="0039216E">
              <w:rPr>
                <w:rStyle w:val="apple-converted-space"/>
                <w:color w:val="000000" w:themeColor="text1"/>
                <w:spacing w:val="-6"/>
                <w:sz w:val="22"/>
                <w:szCs w:val="22"/>
              </w:rPr>
              <w:t> </w:t>
            </w:r>
            <w:r w:rsidRPr="0039216E">
              <w:rPr>
                <w:rStyle w:val="a6"/>
                <w:color w:val="000000" w:themeColor="text1"/>
                <w:spacing w:val="-6"/>
                <w:sz w:val="22"/>
                <w:szCs w:val="22"/>
              </w:rPr>
              <w:t>с</w:t>
            </w:r>
            <w:r w:rsidRPr="0039216E">
              <w:rPr>
                <w:rStyle w:val="apple-converted-space"/>
                <w:b/>
                <w:bCs/>
                <w:color w:val="000000" w:themeColor="text1"/>
                <w:spacing w:val="-6"/>
                <w:sz w:val="22"/>
                <w:szCs w:val="22"/>
              </w:rPr>
              <w:t> </w:t>
            </w:r>
            <w:hyperlink r:id="rId10" w:tgtFrame="_blank" w:history="1">
              <w:r w:rsidRPr="0039216E">
                <w:rPr>
                  <w:rStyle w:val="a7"/>
                  <w:b/>
                  <w:bCs/>
                  <w:color w:val="000000" w:themeColor="text1"/>
                  <w:spacing w:val="-6"/>
                  <w:sz w:val="22"/>
                  <w:szCs w:val="22"/>
                </w:rPr>
                <w:t xml:space="preserve">ГОСТ </w:t>
              </w:r>
              <w:proofErr w:type="gramStart"/>
              <w:r w:rsidRPr="0039216E">
                <w:rPr>
                  <w:rStyle w:val="a7"/>
                  <w:b/>
                  <w:bCs/>
                  <w:color w:val="000000" w:themeColor="text1"/>
                  <w:spacing w:val="-6"/>
                  <w:sz w:val="22"/>
                  <w:szCs w:val="22"/>
                </w:rPr>
                <w:t>Р</w:t>
              </w:r>
              <w:proofErr w:type="gramEnd"/>
              <w:r w:rsidRPr="0039216E">
                <w:rPr>
                  <w:rStyle w:val="a7"/>
                  <w:b/>
                  <w:bCs/>
                  <w:color w:val="000000" w:themeColor="text1"/>
                  <w:spacing w:val="-6"/>
                  <w:sz w:val="22"/>
                  <w:szCs w:val="22"/>
                </w:rPr>
                <w:t xml:space="preserve"> 7.0.5-2008</w:t>
              </w:r>
            </w:hyperlink>
            <w:r w:rsidRPr="0039216E">
              <w:rPr>
                <w:rStyle w:val="apple-converted-space"/>
                <w:color w:val="000000" w:themeColor="text1"/>
                <w:spacing w:val="-6"/>
                <w:sz w:val="22"/>
                <w:szCs w:val="22"/>
              </w:rPr>
              <w:t>.</w:t>
            </w:r>
            <w:r w:rsidRPr="0039216E">
              <w:rPr>
                <w:color w:val="000000" w:themeColor="text1"/>
                <w:spacing w:val="-6"/>
                <w:sz w:val="22"/>
                <w:szCs w:val="22"/>
              </w:rPr>
              <w:t xml:space="preserve"> Сноски на литературу оформляются в квадратных скобках в порядке упоминания в тексте. </w:t>
            </w:r>
          </w:p>
          <w:p w:rsidR="002D07DA" w:rsidRPr="0039216E" w:rsidRDefault="002D07DA" w:rsidP="002D07DA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  <w:tab w:val="left" w:pos="588"/>
              </w:tabs>
              <w:spacing w:before="0" w:beforeAutospacing="0" w:after="0" w:afterAutospacing="0"/>
              <w:ind w:left="0" w:firstLine="318"/>
              <w:jc w:val="both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 w:rsidRPr="0039216E">
              <w:rPr>
                <w:color w:val="000000" w:themeColor="text1"/>
                <w:spacing w:val="-6"/>
                <w:sz w:val="22"/>
                <w:szCs w:val="22"/>
              </w:rPr>
              <w:t xml:space="preserve">Название печатается прописными буквами, по центру, без переносов. Ниже строчными буквами Фамилия Имя Отчество автора (ПОЛНОСТЬЮ). На следующей строке – место работы каждого автора. Если авторов статьи несколько, то информация предоставляется о каждом авторе. </w:t>
            </w:r>
            <w:r w:rsidRPr="0039216E">
              <w:rPr>
                <w:b/>
                <w:color w:val="000000" w:themeColor="text1"/>
                <w:spacing w:val="-6"/>
                <w:sz w:val="22"/>
                <w:szCs w:val="22"/>
              </w:rPr>
              <w:t>Сокращения не допускаются!</w:t>
            </w:r>
          </w:p>
          <w:p w:rsidR="002D07DA" w:rsidRPr="0039216E" w:rsidRDefault="002D07DA" w:rsidP="002D07DA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  <w:tab w:val="left" w:pos="588"/>
              </w:tabs>
              <w:spacing w:before="0" w:beforeAutospacing="0" w:after="0" w:afterAutospacing="0"/>
              <w:ind w:left="0" w:firstLine="318"/>
              <w:jc w:val="both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 w:rsidRPr="0039216E">
              <w:rPr>
                <w:color w:val="000000" w:themeColor="text1"/>
                <w:spacing w:val="-6"/>
                <w:sz w:val="22"/>
                <w:szCs w:val="22"/>
              </w:rPr>
              <w:t xml:space="preserve">Далее, через пробел аннотация и ключевые слова (выделяется курсивом). </w:t>
            </w:r>
          </w:p>
          <w:p w:rsidR="002D07DA" w:rsidRPr="0039216E" w:rsidRDefault="002D07DA" w:rsidP="002D07DA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  <w:tab w:val="left" w:pos="588"/>
              </w:tabs>
              <w:spacing w:before="0" w:beforeAutospacing="0" w:after="0" w:afterAutospacing="0"/>
              <w:ind w:left="0" w:firstLine="318"/>
              <w:jc w:val="both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 w:rsidRPr="0039216E">
              <w:rPr>
                <w:color w:val="000000" w:themeColor="text1"/>
                <w:spacing w:val="-6"/>
                <w:sz w:val="22"/>
                <w:szCs w:val="22"/>
              </w:rPr>
              <w:t>Далее, через пробел – те</w:t>
            </w:r>
            <w:proofErr w:type="gramStart"/>
            <w:r w:rsidRPr="0039216E">
              <w:rPr>
                <w:color w:val="000000" w:themeColor="text1"/>
                <w:spacing w:val="-6"/>
                <w:sz w:val="22"/>
                <w:szCs w:val="22"/>
              </w:rPr>
              <w:t>кст ст</w:t>
            </w:r>
            <w:proofErr w:type="gramEnd"/>
            <w:r w:rsidRPr="0039216E">
              <w:rPr>
                <w:color w:val="000000" w:themeColor="text1"/>
                <w:spacing w:val="-6"/>
                <w:sz w:val="22"/>
                <w:szCs w:val="22"/>
              </w:rPr>
              <w:t xml:space="preserve">атьи. Ссылки на литературу в квадратных скобках. </w:t>
            </w:r>
          </w:p>
          <w:p w:rsidR="002D07DA" w:rsidRPr="0039216E" w:rsidRDefault="002D07DA" w:rsidP="002D07DA">
            <w:pPr>
              <w:pStyle w:val="a8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18"/>
              <w:rPr>
                <w:color w:val="FF0000"/>
                <w:spacing w:val="-6"/>
                <w:sz w:val="22"/>
                <w:szCs w:val="22"/>
              </w:rPr>
            </w:pPr>
          </w:p>
          <w:p w:rsidR="002D07DA" w:rsidRPr="0039216E" w:rsidRDefault="002D07DA" w:rsidP="002D07DA">
            <w:pPr>
              <w:pStyle w:val="a8"/>
              <w:widowControl w:val="0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18"/>
              <w:rPr>
                <w:color w:val="000000" w:themeColor="text1"/>
                <w:spacing w:val="-6"/>
                <w:sz w:val="22"/>
                <w:szCs w:val="22"/>
              </w:rPr>
            </w:pPr>
            <w:r w:rsidRPr="0039216E">
              <w:rPr>
                <w:color w:val="FF0000"/>
                <w:spacing w:val="-6"/>
                <w:sz w:val="22"/>
                <w:szCs w:val="22"/>
              </w:rPr>
              <w:t>Все статьи проверяются на плагиат.</w:t>
            </w:r>
            <w:r w:rsidRPr="0039216E">
              <w:rPr>
                <w:color w:val="000000" w:themeColor="text1"/>
                <w:spacing w:val="-6"/>
                <w:sz w:val="22"/>
                <w:szCs w:val="22"/>
              </w:rPr>
              <w:t xml:space="preserve"> Оригинальность работы должна быть не менее 65%</w:t>
            </w:r>
          </w:p>
          <w:p w:rsidR="002D07DA" w:rsidRPr="0039216E" w:rsidRDefault="002D07DA" w:rsidP="002D07DA">
            <w:pPr>
              <w:pStyle w:val="a8"/>
              <w:widowControl w:val="0"/>
              <w:shd w:val="clear" w:color="auto" w:fill="FFFFFF"/>
              <w:tabs>
                <w:tab w:val="left" w:pos="318"/>
                <w:tab w:val="left" w:pos="898"/>
              </w:tabs>
              <w:spacing w:before="0" w:beforeAutospacing="0" w:after="0" w:afterAutospacing="0"/>
              <w:ind w:firstLine="318"/>
              <w:rPr>
                <w:spacing w:val="-4"/>
                <w:sz w:val="22"/>
                <w:szCs w:val="22"/>
              </w:rPr>
            </w:pPr>
          </w:p>
          <w:p w:rsidR="00E5701C" w:rsidRPr="0039216E" w:rsidRDefault="002D07DA" w:rsidP="002D07DA">
            <w:pPr>
              <w:pStyle w:val="a8"/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firstLine="318"/>
              <w:rPr>
                <w:color w:val="000000" w:themeColor="text1"/>
                <w:spacing w:val="-6"/>
                <w:sz w:val="26"/>
                <w:szCs w:val="26"/>
              </w:rPr>
            </w:pPr>
            <w:r w:rsidRPr="0039216E">
              <w:rPr>
                <w:spacing w:val="-4"/>
                <w:sz w:val="22"/>
                <w:szCs w:val="22"/>
              </w:rPr>
              <w:t xml:space="preserve">Пример оформления статьи приведен в </w:t>
            </w:r>
            <w:r w:rsidRPr="0039216E">
              <w:rPr>
                <w:b/>
                <w:spacing w:val="-4"/>
                <w:sz w:val="22"/>
                <w:szCs w:val="22"/>
              </w:rPr>
              <w:t xml:space="preserve">Приложении 1 или </w:t>
            </w:r>
            <w:hyperlink r:id="rId11" w:history="1">
              <w:r w:rsidRPr="0039216E">
                <w:rPr>
                  <w:rStyle w:val="a7"/>
                  <w:b/>
                  <w:spacing w:val="-4"/>
                  <w:sz w:val="22"/>
                  <w:szCs w:val="22"/>
                </w:rPr>
                <w:t>скачайте на сайте.</w:t>
              </w:r>
            </w:hyperlink>
          </w:p>
        </w:tc>
      </w:tr>
      <w:tr w:rsidR="00352F3F" w:rsidRPr="0039216E" w:rsidTr="000A3FC8">
        <w:tc>
          <w:tcPr>
            <w:tcW w:w="10491" w:type="dxa"/>
            <w:gridSpan w:val="5"/>
            <w:shd w:val="solid" w:color="CCC0D9" w:themeColor="accent4" w:themeTint="66" w:fill="B2A1C7" w:themeFill="accent4" w:themeFillTint="99"/>
            <w:vAlign w:val="center"/>
          </w:tcPr>
          <w:p w:rsidR="00352F3F" w:rsidRPr="0039216E" w:rsidRDefault="00352F3F" w:rsidP="00352F3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</w:p>
          <w:p w:rsidR="00461A4E" w:rsidRPr="0039216E" w:rsidRDefault="00B833AA" w:rsidP="00352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Сведения об авторах</w:t>
            </w:r>
          </w:p>
          <w:p w:rsidR="00352F3F" w:rsidRPr="0039216E" w:rsidRDefault="00352F3F" w:rsidP="00352F3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  <w:t xml:space="preserve"> </w:t>
            </w:r>
          </w:p>
        </w:tc>
      </w:tr>
      <w:tr w:rsidR="00352F3F" w:rsidRPr="0039216E" w:rsidTr="000A3FC8">
        <w:tc>
          <w:tcPr>
            <w:tcW w:w="10491" w:type="dxa"/>
            <w:gridSpan w:val="5"/>
            <w:vAlign w:val="center"/>
          </w:tcPr>
          <w:p w:rsidR="00461A4E" w:rsidRPr="0039216E" w:rsidRDefault="00B833AA" w:rsidP="002350B2">
            <w:pPr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</w:rPr>
              <w:t>К статье прилагается запол</w:t>
            </w:r>
            <w:r w:rsidR="00A82A2A" w:rsidRPr="0039216E">
              <w:rPr>
                <w:rFonts w:ascii="Times New Roman" w:hAnsi="Times New Roman" w:cs="Times New Roman"/>
                <w:color w:val="000000" w:themeColor="text1"/>
                <w:spacing w:val="-6"/>
              </w:rPr>
              <w:t>ненная форма сведений</w:t>
            </w:r>
            <w:r w:rsidR="005A7532" w:rsidRPr="0039216E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об авторах, которую можно </w:t>
            </w:r>
            <w:hyperlink r:id="rId12" w:history="1">
              <w:r w:rsidR="005A7532" w:rsidRPr="0039216E">
                <w:rPr>
                  <w:rStyle w:val="a7"/>
                  <w:rFonts w:ascii="Times New Roman" w:hAnsi="Times New Roman" w:cs="Times New Roman"/>
                  <w:spacing w:val="-6"/>
                </w:rPr>
                <w:t>скачать</w:t>
              </w:r>
            </w:hyperlink>
            <w:r w:rsidR="005A7532" w:rsidRPr="0039216E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на нашем сайте</w:t>
            </w:r>
            <w:r w:rsidR="00723C41" w:rsidRPr="0039216E">
              <w:rPr>
                <w:rFonts w:ascii="Times New Roman" w:hAnsi="Times New Roman" w:cs="Times New Roman"/>
                <w:color w:val="000000" w:themeColor="text1"/>
                <w:spacing w:val="-6"/>
              </w:rPr>
              <w:t>. Сведения предоставляются о каждом авторе.</w:t>
            </w:r>
            <w:r w:rsidR="002350B2" w:rsidRPr="0039216E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</w:tr>
      <w:tr w:rsidR="00352F3F" w:rsidRPr="0039216E" w:rsidTr="000A3FC8">
        <w:tc>
          <w:tcPr>
            <w:tcW w:w="10491" w:type="dxa"/>
            <w:gridSpan w:val="5"/>
            <w:shd w:val="solid" w:color="CCC0D9" w:themeColor="accent4" w:themeTint="66" w:fill="B2A1C7" w:themeFill="accent4" w:themeFillTint="99"/>
            <w:vAlign w:val="center"/>
          </w:tcPr>
          <w:p w:rsidR="00352F3F" w:rsidRPr="0039216E" w:rsidRDefault="00352F3F" w:rsidP="00352F3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</w:p>
          <w:p w:rsidR="00461A4E" w:rsidRPr="0039216E" w:rsidRDefault="005A7532" w:rsidP="00352F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39216E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Организационный взнос</w:t>
            </w:r>
          </w:p>
          <w:p w:rsidR="00352F3F" w:rsidRPr="0039216E" w:rsidRDefault="00352F3F" w:rsidP="00352F3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  <w:r w:rsidRPr="0039216E"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  <w:t xml:space="preserve"> </w:t>
            </w:r>
          </w:p>
        </w:tc>
      </w:tr>
      <w:tr w:rsidR="00BA6FB0" w:rsidRPr="0039216E" w:rsidTr="000A3FC8">
        <w:tc>
          <w:tcPr>
            <w:tcW w:w="10491" w:type="dxa"/>
            <w:gridSpan w:val="5"/>
            <w:shd w:val="clear" w:color="CCC0D9" w:themeColor="accent4" w:themeTint="66" w:fill="FFFFFF" w:themeFill="background1"/>
            <w:vAlign w:val="center"/>
          </w:tcPr>
          <w:p w:rsidR="00BA6FB0" w:rsidRPr="0039216E" w:rsidRDefault="00BA6FB0" w:rsidP="00352F3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10"/>
                <w:szCs w:val="10"/>
              </w:rPr>
            </w:pPr>
          </w:p>
        </w:tc>
      </w:tr>
      <w:tr w:rsidR="00352F3F" w:rsidRPr="0039216E" w:rsidTr="000A3FC8">
        <w:tc>
          <w:tcPr>
            <w:tcW w:w="10491" w:type="dxa"/>
            <w:gridSpan w:val="5"/>
            <w:vAlign w:val="center"/>
          </w:tcPr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99"/>
              <w:gridCol w:w="2267"/>
              <w:gridCol w:w="2464"/>
            </w:tblGrid>
            <w:tr w:rsidR="00FF0C13" w:rsidRPr="0039216E" w:rsidTr="003E02D4">
              <w:trPr>
                <w:trHeight w:val="598"/>
                <w:jc w:val="center"/>
              </w:trPr>
              <w:tc>
                <w:tcPr>
                  <w:tcW w:w="5299" w:type="dxa"/>
                  <w:shd w:val="clear" w:color="auto" w:fill="DAEEF3" w:themeFill="accent5" w:themeFillTint="33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Публикация 1 страница статьи</w:t>
                  </w:r>
                </w:p>
              </w:tc>
              <w:tc>
                <w:tcPr>
                  <w:tcW w:w="4731" w:type="dxa"/>
                  <w:gridSpan w:val="2"/>
                  <w:shd w:val="clear" w:color="auto" w:fill="DAEEF3" w:themeFill="accent5" w:themeFillTint="33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 xml:space="preserve">130 </w:t>
                  </w:r>
                  <w:proofErr w:type="spellStart"/>
                  <w:r w:rsidRPr="0039216E">
                    <w:rPr>
                      <w:rFonts w:ascii="Times New Roman" w:hAnsi="Times New Roman" w:cs="Times New Roman"/>
                    </w:rPr>
                    <w:t>руб</w:t>
                  </w:r>
                  <w:proofErr w:type="spellEnd"/>
                  <w:r w:rsidRPr="0039216E">
                    <w:rPr>
                      <w:rFonts w:ascii="Times New Roman" w:hAnsi="Times New Roman" w:cs="Times New Roman"/>
                    </w:rPr>
                    <w:t>* постоянным авторам (публикация второй и последующих статей)</w:t>
                  </w:r>
                </w:p>
              </w:tc>
            </w:tr>
            <w:tr w:rsidR="00FF0C13" w:rsidRPr="0039216E" w:rsidTr="003E02D4">
              <w:trPr>
                <w:trHeight w:val="598"/>
                <w:jc w:val="center"/>
              </w:trPr>
              <w:tc>
                <w:tcPr>
                  <w:tcW w:w="5299" w:type="dxa"/>
                  <w:tcBorders>
                    <w:bottom w:val="single" w:sz="4" w:space="0" w:color="auto"/>
                  </w:tcBorders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31" w:type="dxa"/>
                  <w:gridSpan w:val="2"/>
                  <w:tcBorders>
                    <w:bottom w:val="single" w:sz="4" w:space="0" w:color="auto"/>
                  </w:tcBorders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150 руб.*остальные категории авторов</w:t>
                  </w:r>
                </w:p>
              </w:tc>
            </w:tr>
            <w:tr w:rsidR="00FF0C13" w:rsidRPr="0039216E" w:rsidTr="003E02D4">
              <w:trPr>
                <w:trHeight w:val="598"/>
                <w:jc w:val="center"/>
              </w:trPr>
              <w:tc>
                <w:tcPr>
                  <w:tcW w:w="5299" w:type="dxa"/>
                  <w:shd w:val="clear" w:color="auto" w:fill="DAEEF3" w:themeFill="accent5" w:themeFillTint="33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Печатный экземпляр сборника</w:t>
                  </w:r>
                </w:p>
              </w:tc>
              <w:tc>
                <w:tcPr>
                  <w:tcW w:w="4731" w:type="dxa"/>
                  <w:gridSpan w:val="2"/>
                  <w:shd w:val="clear" w:color="auto" w:fill="DAEEF3" w:themeFill="accent5" w:themeFillTint="33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350 руб.</w:t>
                  </w:r>
                </w:p>
              </w:tc>
            </w:tr>
            <w:tr w:rsidR="00FF0C13" w:rsidRPr="0039216E" w:rsidTr="003E02D4">
              <w:trPr>
                <w:trHeight w:val="598"/>
                <w:jc w:val="center"/>
              </w:trPr>
              <w:tc>
                <w:tcPr>
                  <w:tcW w:w="5299" w:type="dxa"/>
                  <w:tcBorders>
                    <w:bottom w:val="single" w:sz="4" w:space="0" w:color="auto"/>
                  </w:tcBorders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Электронный вариант сборника</w:t>
                  </w:r>
                </w:p>
              </w:tc>
              <w:tc>
                <w:tcPr>
                  <w:tcW w:w="4731" w:type="dxa"/>
                  <w:gridSpan w:val="2"/>
                  <w:tcBorders>
                    <w:bottom w:val="single" w:sz="4" w:space="0" w:color="auto"/>
                  </w:tcBorders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бесплатно</w:t>
                  </w:r>
                </w:p>
              </w:tc>
            </w:tr>
            <w:tr w:rsidR="00FF0C13" w:rsidRPr="0039216E" w:rsidTr="003E02D4">
              <w:trPr>
                <w:trHeight w:val="598"/>
                <w:jc w:val="center"/>
              </w:trPr>
              <w:tc>
                <w:tcPr>
                  <w:tcW w:w="5299" w:type="dxa"/>
                  <w:shd w:val="clear" w:color="auto" w:fill="DAEEF3" w:themeFill="accent5" w:themeFillTint="33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Печатный диплом участника конференции</w:t>
                  </w:r>
                </w:p>
              </w:tc>
              <w:tc>
                <w:tcPr>
                  <w:tcW w:w="4731" w:type="dxa"/>
                  <w:gridSpan w:val="2"/>
                  <w:shd w:val="clear" w:color="auto" w:fill="DAEEF3" w:themeFill="accent5" w:themeFillTint="33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 xml:space="preserve">150 руб.* </w:t>
                  </w:r>
                  <w:proofErr w:type="gramStart"/>
                  <w:r w:rsidRPr="0039216E">
                    <w:rPr>
                      <w:rFonts w:ascii="Times New Roman" w:hAnsi="Times New Roman" w:cs="Times New Roman"/>
                    </w:rPr>
                    <w:t>электронный</w:t>
                  </w:r>
                  <w:proofErr w:type="gramEnd"/>
                  <w:r w:rsidRPr="0039216E">
                    <w:rPr>
                      <w:rFonts w:ascii="Times New Roman" w:hAnsi="Times New Roman" w:cs="Times New Roman"/>
                    </w:rPr>
                    <w:t xml:space="preserve"> предоставляется бесплатно по запросу автора.</w:t>
                  </w:r>
                </w:p>
              </w:tc>
            </w:tr>
            <w:tr w:rsidR="00FF0C13" w:rsidRPr="0039216E" w:rsidTr="003E02D4">
              <w:trPr>
                <w:trHeight w:val="598"/>
                <w:jc w:val="center"/>
              </w:trPr>
              <w:tc>
                <w:tcPr>
                  <w:tcW w:w="5299" w:type="dxa"/>
                  <w:tcBorders>
                    <w:bottom w:val="single" w:sz="4" w:space="0" w:color="auto"/>
                  </w:tcBorders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Электронный диплом участника конференции</w:t>
                  </w:r>
                </w:p>
              </w:tc>
              <w:tc>
                <w:tcPr>
                  <w:tcW w:w="4731" w:type="dxa"/>
                  <w:gridSpan w:val="2"/>
                  <w:tcBorders>
                    <w:bottom w:val="single" w:sz="4" w:space="0" w:color="auto"/>
                  </w:tcBorders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80 руб.</w:t>
                  </w:r>
                </w:p>
              </w:tc>
            </w:tr>
            <w:tr w:rsidR="00FF0C13" w:rsidRPr="0039216E" w:rsidTr="003E02D4">
              <w:trPr>
                <w:trHeight w:val="598"/>
                <w:jc w:val="center"/>
              </w:trPr>
              <w:tc>
                <w:tcPr>
                  <w:tcW w:w="5299" w:type="dxa"/>
                  <w:shd w:val="clear" w:color="auto" w:fill="DAEEF3" w:themeFill="accent5" w:themeFillTint="33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Справка в электронном виде о принятии статьи к публикации</w:t>
                  </w:r>
                </w:p>
              </w:tc>
              <w:tc>
                <w:tcPr>
                  <w:tcW w:w="4731" w:type="dxa"/>
                  <w:gridSpan w:val="2"/>
                  <w:shd w:val="clear" w:color="auto" w:fill="DAEEF3" w:themeFill="accent5" w:themeFillTint="33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Бесплатно* (по запросу автора)</w:t>
                  </w:r>
                </w:p>
              </w:tc>
            </w:tr>
            <w:tr w:rsidR="00FF0C13" w:rsidRPr="0039216E" w:rsidTr="003E02D4">
              <w:trPr>
                <w:jc w:val="center"/>
              </w:trPr>
              <w:tc>
                <w:tcPr>
                  <w:tcW w:w="5299" w:type="dxa"/>
                  <w:tcBorders>
                    <w:bottom w:val="single" w:sz="4" w:space="0" w:color="auto"/>
                  </w:tcBorders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Пересылка</w:t>
                  </w:r>
                </w:p>
              </w:tc>
              <w:tc>
                <w:tcPr>
                  <w:tcW w:w="4731" w:type="dxa"/>
                  <w:gridSpan w:val="2"/>
                  <w:tcBorders>
                    <w:bottom w:val="single" w:sz="4" w:space="0" w:color="auto"/>
                  </w:tcBorders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По РФ</w:t>
                  </w:r>
                </w:p>
              </w:tc>
            </w:tr>
            <w:tr w:rsidR="00FF0C13" w:rsidRPr="0039216E" w:rsidTr="003E02D4">
              <w:trPr>
                <w:jc w:val="center"/>
              </w:trPr>
              <w:tc>
                <w:tcPr>
                  <w:tcW w:w="5299" w:type="dxa"/>
                  <w:shd w:val="clear" w:color="auto" w:fill="DAEEF3" w:themeFill="accent5" w:themeFillTint="33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Сборника</w:t>
                  </w:r>
                </w:p>
              </w:tc>
              <w:tc>
                <w:tcPr>
                  <w:tcW w:w="2267" w:type="dxa"/>
                  <w:shd w:val="clear" w:color="auto" w:fill="DAEEF3" w:themeFill="accent5" w:themeFillTint="33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бесплатно</w:t>
                  </w:r>
                </w:p>
              </w:tc>
              <w:tc>
                <w:tcPr>
                  <w:tcW w:w="2464" w:type="dxa"/>
                  <w:shd w:val="clear" w:color="auto" w:fill="DAEEF3" w:themeFill="accent5" w:themeFillTint="33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350 руб.</w:t>
                  </w:r>
                </w:p>
              </w:tc>
            </w:tr>
            <w:tr w:rsidR="00FF0C13" w:rsidRPr="0039216E" w:rsidTr="003E02D4">
              <w:trPr>
                <w:jc w:val="center"/>
              </w:trPr>
              <w:tc>
                <w:tcPr>
                  <w:tcW w:w="5299" w:type="dxa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Диплома</w:t>
                  </w:r>
                </w:p>
              </w:tc>
              <w:tc>
                <w:tcPr>
                  <w:tcW w:w="2267" w:type="dxa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бесплатно</w:t>
                  </w:r>
                </w:p>
              </w:tc>
              <w:tc>
                <w:tcPr>
                  <w:tcW w:w="2464" w:type="dxa"/>
                </w:tcPr>
                <w:p w:rsidR="00FF0C13" w:rsidRPr="0039216E" w:rsidRDefault="00FF0C13" w:rsidP="007422E8">
                  <w:pPr>
                    <w:rPr>
                      <w:rFonts w:ascii="Times New Roman" w:hAnsi="Times New Roman" w:cs="Times New Roman"/>
                    </w:rPr>
                  </w:pPr>
                  <w:r w:rsidRPr="0039216E">
                    <w:rPr>
                      <w:rFonts w:ascii="Times New Roman" w:hAnsi="Times New Roman" w:cs="Times New Roman"/>
                    </w:rPr>
                    <w:t>100 руб.</w:t>
                  </w:r>
                </w:p>
              </w:tc>
            </w:tr>
          </w:tbl>
          <w:p w:rsidR="00461A4E" w:rsidRPr="0039216E" w:rsidRDefault="00461A4E" w:rsidP="00352F3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</w:tc>
      </w:tr>
    </w:tbl>
    <w:p w:rsidR="002350B2" w:rsidRPr="0039216E" w:rsidRDefault="002350B2" w:rsidP="002350B2">
      <w:pPr>
        <w:spacing w:after="0"/>
        <w:jc w:val="both"/>
        <w:rPr>
          <w:rFonts w:ascii="Times New Roman" w:hAnsi="Times New Roman" w:cs="Times New Roman"/>
          <w:color w:val="000000" w:themeColor="text1"/>
          <w:spacing w:val="-6"/>
        </w:rPr>
      </w:pPr>
    </w:p>
    <w:p w:rsidR="00BA6FB0" w:rsidRPr="0039216E" w:rsidRDefault="00BA6FB0" w:rsidP="00BA6FB0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pacing w:val="-6"/>
        </w:rPr>
      </w:pPr>
      <w:r w:rsidRPr="0039216E">
        <w:rPr>
          <w:rFonts w:ascii="Times New Roman" w:hAnsi="Times New Roman" w:cs="Times New Roman"/>
          <w:b/>
          <w:i/>
          <w:color w:val="000000" w:themeColor="text1"/>
          <w:spacing w:val="-6"/>
        </w:rPr>
        <w:t>Контактная информация:</w:t>
      </w:r>
    </w:p>
    <w:p w:rsidR="00BA6FB0" w:rsidRPr="0039216E" w:rsidRDefault="00BA6FB0" w:rsidP="00BA6F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16E">
        <w:rPr>
          <w:rFonts w:ascii="Times New Roman" w:hAnsi="Times New Roman" w:cs="Times New Roman"/>
          <w:color w:val="000000" w:themeColor="text1"/>
          <w:spacing w:val="-6"/>
        </w:rPr>
        <w:t xml:space="preserve">Наш сайт: </w:t>
      </w:r>
      <w:hyperlink r:id="rId13" w:history="1">
        <w:r w:rsidRPr="0039216E">
          <w:rPr>
            <w:rStyle w:val="a7"/>
            <w:rFonts w:ascii="Times New Roman" w:hAnsi="Times New Roman" w:cs="Times New Roman"/>
            <w:spacing w:val="-6"/>
          </w:rPr>
          <w:t>центр-</w:t>
        </w:r>
        <w:proofErr w:type="spellStart"/>
        <w:r w:rsidRPr="0039216E">
          <w:rPr>
            <w:rStyle w:val="a7"/>
            <w:rFonts w:ascii="Times New Roman" w:hAnsi="Times New Roman" w:cs="Times New Roman"/>
            <w:spacing w:val="-6"/>
          </w:rPr>
          <w:t>логос</w:t>
        </w:r>
        <w:proofErr w:type="gramStart"/>
        <w:r w:rsidRPr="0039216E">
          <w:rPr>
            <w:rStyle w:val="a7"/>
            <w:rFonts w:ascii="Times New Roman" w:hAnsi="Times New Roman" w:cs="Times New Roman"/>
            <w:spacing w:val="-6"/>
          </w:rPr>
          <w:t>.р</w:t>
        </w:r>
        <w:proofErr w:type="gramEnd"/>
        <w:r w:rsidRPr="0039216E">
          <w:rPr>
            <w:rStyle w:val="a7"/>
            <w:rFonts w:ascii="Times New Roman" w:hAnsi="Times New Roman" w:cs="Times New Roman"/>
            <w:spacing w:val="-6"/>
          </w:rPr>
          <w:t>ф</w:t>
        </w:r>
        <w:proofErr w:type="spellEnd"/>
      </w:hyperlink>
    </w:p>
    <w:p w:rsidR="00BA6FB0" w:rsidRPr="00113060" w:rsidRDefault="00BA6FB0" w:rsidP="00BA6F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lang w:val="en-US"/>
        </w:rPr>
      </w:pPr>
      <w:proofErr w:type="gramStart"/>
      <w:r w:rsidRPr="0039216E">
        <w:rPr>
          <w:rFonts w:ascii="Times New Roman" w:hAnsi="Times New Roman" w:cs="Times New Roman"/>
          <w:color w:val="000000" w:themeColor="text1"/>
          <w:spacing w:val="-6"/>
        </w:rPr>
        <w:t>Е</w:t>
      </w:r>
      <w:proofErr w:type="gramEnd"/>
      <w:r w:rsidRPr="00113060">
        <w:rPr>
          <w:rFonts w:ascii="Times New Roman" w:hAnsi="Times New Roman" w:cs="Times New Roman"/>
          <w:color w:val="000000" w:themeColor="text1"/>
          <w:spacing w:val="-6"/>
          <w:lang w:val="en-US"/>
        </w:rPr>
        <w:t>-</w:t>
      </w:r>
      <w:r w:rsidRPr="0039216E">
        <w:rPr>
          <w:rFonts w:ascii="Times New Roman" w:hAnsi="Times New Roman" w:cs="Times New Roman"/>
          <w:color w:val="000000" w:themeColor="text1"/>
          <w:spacing w:val="-6"/>
          <w:lang w:val="en-US"/>
        </w:rPr>
        <w:t>mail</w:t>
      </w:r>
      <w:r w:rsidRPr="00113060">
        <w:rPr>
          <w:rFonts w:ascii="Times New Roman" w:hAnsi="Times New Roman" w:cs="Times New Roman"/>
          <w:color w:val="000000" w:themeColor="text1"/>
          <w:spacing w:val="-6"/>
          <w:lang w:val="en-US"/>
        </w:rPr>
        <w:t xml:space="preserve">: </w:t>
      </w:r>
      <w:hyperlink r:id="rId14" w:history="1">
        <w:r w:rsidR="002350B2" w:rsidRPr="0039216E">
          <w:rPr>
            <w:rStyle w:val="a7"/>
            <w:rFonts w:ascii="Times New Roman" w:hAnsi="Times New Roman" w:cs="Times New Roman"/>
            <w:spacing w:val="-6"/>
            <w:lang w:val="en-US"/>
          </w:rPr>
          <w:t>logos</w:t>
        </w:r>
        <w:r w:rsidR="002350B2" w:rsidRPr="00113060">
          <w:rPr>
            <w:rStyle w:val="a7"/>
            <w:rFonts w:ascii="Times New Roman" w:hAnsi="Times New Roman" w:cs="Times New Roman"/>
            <w:spacing w:val="-6"/>
            <w:lang w:val="en-US"/>
          </w:rPr>
          <w:t>.</w:t>
        </w:r>
        <w:r w:rsidR="002350B2" w:rsidRPr="0039216E">
          <w:rPr>
            <w:rStyle w:val="a7"/>
            <w:rFonts w:ascii="Times New Roman" w:hAnsi="Times New Roman" w:cs="Times New Roman"/>
            <w:spacing w:val="-6"/>
            <w:lang w:val="en-US"/>
          </w:rPr>
          <w:t>centr</w:t>
        </w:r>
        <w:r w:rsidR="002350B2" w:rsidRPr="00113060">
          <w:rPr>
            <w:rStyle w:val="a7"/>
            <w:rFonts w:ascii="Times New Roman" w:hAnsi="Times New Roman" w:cs="Times New Roman"/>
            <w:spacing w:val="-6"/>
            <w:lang w:val="en-US"/>
          </w:rPr>
          <w:t>@</w:t>
        </w:r>
        <w:r w:rsidR="002350B2" w:rsidRPr="0039216E">
          <w:rPr>
            <w:rStyle w:val="a7"/>
            <w:rFonts w:ascii="Times New Roman" w:hAnsi="Times New Roman" w:cs="Times New Roman"/>
            <w:spacing w:val="-6"/>
            <w:lang w:val="en-US"/>
          </w:rPr>
          <w:t>mail</w:t>
        </w:r>
        <w:r w:rsidR="002350B2" w:rsidRPr="00113060">
          <w:rPr>
            <w:rStyle w:val="a7"/>
            <w:rFonts w:ascii="Times New Roman" w:hAnsi="Times New Roman" w:cs="Times New Roman"/>
            <w:spacing w:val="-6"/>
            <w:lang w:val="en-US"/>
          </w:rPr>
          <w:t>.</w:t>
        </w:r>
        <w:r w:rsidR="002350B2" w:rsidRPr="0039216E">
          <w:rPr>
            <w:rStyle w:val="a7"/>
            <w:rFonts w:ascii="Times New Roman" w:hAnsi="Times New Roman" w:cs="Times New Roman"/>
            <w:spacing w:val="-6"/>
            <w:lang w:val="en-US"/>
          </w:rPr>
          <w:t>ru</w:t>
        </w:r>
      </w:hyperlink>
      <w:r w:rsidR="002350B2" w:rsidRPr="00113060">
        <w:rPr>
          <w:rFonts w:ascii="Times New Roman" w:hAnsi="Times New Roman" w:cs="Times New Roman"/>
          <w:color w:val="000000" w:themeColor="text1"/>
          <w:spacing w:val="-6"/>
          <w:lang w:val="en-US"/>
        </w:rPr>
        <w:t xml:space="preserve"> </w:t>
      </w:r>
    </w:p>
    <w:p w:rsidR="00BA6FB0" w:rsidRPr="0039216E" w:rsidRDefault="00BA6FB0" w:rsidP="00BA6F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16E">
        <w:rPr>
          <w:rFonts w:ascii="Times New Roman" w:hAnsi="Times New Roman" w:cs="Times New Roman"/>
          <w:color w:val="000000" w:themeColor="text1"/>
          <w:spacing w:val="-6"/>
        </w:rPr>
        <w:t>Тел. +7</w:t>
      </w:r>
      <w:r w:rsidRPr="0039216E">
        <w:rPr>
          <w:rFonts w:ascii="Times New Roman" w:hAnsi="Times New Roman" w:cs="Times New Roman"/>
          <w:i/>
          <w:color w:val="000000" w:themeColor="text1"/>
          <w:spacing w:val="-6"/>
        </w:rPr>
        <w:t>-988-103-49-51</w:t>
      </w:r>
      <w:r w:rsidRPr="0039216E">
        <w:rPr>
          <w:rFonts w:ascii="Times New Roman" w:hAnsi="Times New Roman" w:cs="Times New Roman"/>
          <w:color w:val="000000" w:themeColor="text1"/>
          <w:spacing w:val="-6"/>
        </w:rPr>
        <w:t xml:space="preserve"> Мовсесян Лина Сергеевна</w:t>
      </w:r>
    </w:p>
    <w:p w:rsidR="00BA6FB0" w:rsidRPr="0039216E" w:rsidRDefault="0047611E" w:rsidP="00BA6F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16E">
        <w:rPr>
          <w:rFonts w:ascii="Times New Roman" w:hAnsi="Times New Roman" w:cs="Times New Roman"/>
          <w:color w:val="000000" w:themeColor="text1"/>
          <w:spacing w:val="-6"/>
        </w:rPr>
        <w:t xml:space="preserve">Если у вас остались вопросы — </w:t>
      </w:r>
      <w:hyperlink r:id="rId15" w:history="1">
        <w:r w:rsidRPr="0039216E">
          <w:rPr>
            <w:rStyle w:val="a7"/>
            <w:rFonts w:ascii="Times New Roman" w:hAnsi="Times New Roman" w:cs="Times New Roman"/>
            <w:spacing w:val="-6"/>
          </w:rPr>
          <w:t>напишите нам!</w:t>
        </w:r>
      </w:hyperlink>
    </w:p>
    <w:p w:rsidR="003D2443" w:rsidRPr="0039216E" w:rsidRDefault="003D2443" w:rsidP="00BA6FB0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pacing w:val="-6"/>
        </w:rPr>
      </w:pPr>
    </w:p>
    <w:p w:rsidR="003D2443" w:rsidRPr="0039216E" w:rsidRDefault="00E807AB" w:rsidP="00E206E7">
      <w:pPr>
        <w:pStyle w:val="a9"/>
        <w:widowControl w:val="0"/>
        <w:spacing w:after="0" w:line="276" w:lineRule="auto"/>
        <w:ind w:left="0" w:right="0" w:firstLine="709"/>
        <w:jc w:val="center"/>
        <w:rPr>
          <w:b/>
          <w:color w:val="000000" w:themeColor="text1"/>
          <w:spacing w:val="-6"/>
          <w:sz w:val="22"/>
          <w:szCs w:val="22"/>
          <w:lang w:val="ru-RU"/>
        </w:rPr>
      </w:pPr>
      <w:r w:rsidRPr="0039216E">
        <w:rPr>
          <w:b/>
          <w:color w:val="000000" w:themeColor="text1"/>
          <w:spacing w:val="-6"/>
          <w:sz w:val="22"/>
          <w:szCs w:val="22"/>
          <w:lang w:val="ru-RU"/>
        </w:rPr>
        <w:t>БУДЕМ РАДЫ ВИДЕТЬ ВАС В ЧИСЛЕ НАШИХ АВТОРОВ!</w:t>
      </w:r>
    </w:p>
    <w:p w:rsidR="00F46E96" w:rsidRPr="0039216E" w:rsidRDefault="00F46E96">
      <w:pPr>
        <w:rPr>
          <w:rFonts w:ascii="Times New Roman" w:eastAsia="MS Mincho" w:hAnsi="Times New Roman" w:cs="Times New Roman"/>
          <w:b/>
          <w:color w:val="000000" w:themeColor="text1"/>
          <w:spacing w:val="-6"/>
          <w:sz w:val="26"/>
          <w:szCs w:val="26"/>
        </w:rPr>
      </w:pPr>
      <w:r w:rsidRPr="0039216E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br w:type="page"/>
      </w:r>
    </w:p>
    <w:p w:rsidR="00F46E96" w:rsidRPr="0039216E" w:rsidRDefault="00F46E96" w:rsidP="00F46E96">
      <w:pPr>
        <w:pStyle w:val="a9"/>
        <w:widowControl w:val="0"/>
        <w:spacing w:after="0" w:line="276" w:lineRule="auto"/>
        <w:ind w:left="0" w:right="0" w:firstLine="709"/>
        <w:jc w:val="center"/>
        <w:rPr>
          <w:b/>
          <w:color w:val="000000" w:themeColor="text1"/>
          <w:spacing w:val="-6"/>
          <w:sz w:val="22"/>
          <w:lang w:val="ru-RU"/>
        </w:rPr>
      </w:pPr>
      <w:r w:rsidRPr="0039216E">
        <w:rPr>
          <w:b/>
          <w:color w:val="000000" w:themeColor="text1"/>
          <w:spacing w:val="-6"/>
          <w:sz w:val="22"/>
          <w:lang w:val="ru-RU"/>
        </w:rPr>
        <w:lastRenderedPageBreak/>
        <w:t>Приложение 1</w:t>
      </w:r>
    </w:p>
    <w:p w:rsidR="00F46E96" w:rsidRPr="0039216E" w:rsidRDefault="00F46E96" w:rsidP="00F46E96">
      <w:pPr>
        <w:pStyle w:val="a9"/>
        <w:widowControl w:val="0"/>
        <w:spacing w:after="0" w:line="276" w:lineRule="auto"/>
        <w:ind w:left="0" w:right="0" w:firstLine="709"/>
        <w:jc w:val="right"/>
        <w:rPr>
          <w:b/>
          <w:i/>
          <w:color w:val="0070C0"/>
          <w:spacing w:val="-6"/>
          <w:szCs w:val="28"/>
          <w:lang w:val="ru-RU"/>
        </w:rPr>
      </w:pPr>
      <w:bookmarkStart w:id="1" w:name="Приложение_1"/>
      <w:bookmarkEnd w:id="1"/>
    </w:p>
    <w:p w:rsidR="00F46E96" w:rsidRPr="0039216E" w:rsidRDefault="00F46E96" w:rsidP="00F46E96">
      <w:pPr>
        <w:pStyle w:val="a9"/>
        <w:widowControl w:val="0"/>
        <w:spacing w:after="0" w:line="276" w:lineRule="auto"/>
        <w:ind w:left="0" w:right="0"/>
        <w:rPr>
          <w:b/>
          <w:i/>
          <w:color w:val="0070C0"/>
          <w:spacing w:val="-6"/>
          <w:szCs w:val="28"/>
          <w:lang w:val="ru-RU"/>
        </w:rPr>
      </w:pPr>
      <w:r w:rsidRPr="0039216E">
        <w:rPr>
          <w:b/>
          <w:i/>
          <w:color w:val="0070C0"/>
          <w:spacing w:val="-6"/>
          <w:szCs w:val="28"/>
          <w:lang w:val="ru-RU"/>
        </w:rPr>
        <w:t>==================ПРИМЕР ОФОРМЛЕНИЯ СТАТЬИ===============</w:t>
      </w:r>
    </w:p>
    <w:p w:rsidR="00F46E96" w:rsidRPr="0039216E" w:rsidRDefault="00F46E96" w:rsidP="00F46E96">
      <w:pPr>
        <w:pStyle w:val="a9"/>
        <w:widowControl w:val="0"/>
        <w:spacing w:after="0" w:line="276" w:lineRule="auto"/>
        <w:ind w:left="0" w:right="0"/>
        <w:jc w:val="center"/>
        <w:rPr>
          <w:b/>
          <w:i/>
          <w:color w:val="0070C0"/>
          <w:spacing w:val="-6"/>
          <w:szCs w:val="28"/>
          <w:lang w:val="ru-RU"/>
        </w:rPr>
      </w:pPr>
    </w:p>
    <w:p w:rsidR="00F46E96" w:rsidRPr="0039216E" w:rsidRDefault="00F46E96" w:rsidP="00F46E96">
      <w:pPr>
        <w:pStyle w:val="a9"/>
        <w:widowControl w:val="0"/>
        <w:spacing w:after="0" w:line="276" w:lineRule="auto"/>
        <w:ind w:left="0" w:right="0" w:firstLine="709"/>
        <w:jc w:val="right"/>
        <w:rPr>
          <w:i/>
          <w:color w:val="000000" w:themeColor="text1"/>
          <w:spacing w:val="-6"/>
          <w:sz w:val="22"/>
          <w:lang w:val="ru-RU"/>
        </w:rPr>
      </w:pPr>
    </w:p>
    <w:p w:rsidR="00F46E96" w:rsidRPr="0039216E" w:rsidRDefault="00F46E96" w:rsidP="00F46E96">
      <w:pPr>
        <w:pStyle w:val="2"/>
        <w:rPr>
          <w:rFonts w:ascii="Times New Roman" w:hAnsi="Times New Roman"/>
          <w:sz w:val="24"/>
          <w:szCs w:val="26"/>
        </w:rPr>
      </w:pPr>
      <w:r w:rsidRPr="0039216E">
        <w:rPr>
          <w:rFonts w:ascii="Times New Roman" w:hAnsi="Times New Roman"/>
          <w:sz w:val="24"/>
          <w:szCs w:val="26"/>
          <w:shd w:val="clear" w:color="auto" w:fill="FFFFFF"/>
        </w:rPr>
        <w:t xml:space="preserve">ТУРИСТИЧЕСКИЙ БРЕНД </w:t>
      </w:r>
      <w:r w:rsidRPr="0039216E">
        <w:rPr>
          <w:rFonts w:ascii="Times New Roman" w:hAnsi="Times New Roman"/>
          <w:sz w:val="24"/>
          <w:szCs w:val="26"/>
        </w:rPr>
        <w:t>ТРАССЫ М-4 «ДОН»</w:t>
      </w:r>
    </w:p>
    <w:p w:rsidR="00F46E96" w:rsidRPr="0039216E" w:rsidRDefault="00F46E96" w:rsidP="00F46E96">
      <w:pPr>
        <w:pStyle w:val="3"/>
        <w:rPr>
          <w:rFonts w:ascii="Times New Roman" w:hAnsi="Times New Roman"/>
          <w:sz w:val="24"/>
          <w:szCs w:val="26"/>
        </w:rPr>
      </w:pPr>
      <w:bookmarkStart w:id="2" w:name="_Toc468198029"/>
      <w:proofErr w:type="spellStart"/>
      <w:r w:rsidRPr="0039216E">
        <w:rPr>
          <w:rFonts w:ascii="Times New Roman" w:hAnsi="Times New Roman"/>
          <w:sz w:val="24"/>
          <w:szCs w:val="26"/>
        </w:rPr>
        <w:t>Аббасов</w:t>
      </w:r>
      <w:proofErr w:type="spellEnd"/>
      <w:r w:rsidRPr="0039216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39216E">
        <w:rPr>
          <w:rFonts w:ascii="Times New Roman" w:hAnsi="Times New Roman"/>
          <w:sz w:val="24"/>
          <w:szCs w:val="26"/>
        </w:rPr>
        <w:t>Ифтихар</w:t>
      </w:r>
      <w:proofErr w:type="spellEnd"/>
      <w:r w:rsidRPr="0039216E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39216E">
        <w:rPr>
          <w:rFonts w:ascii="Times New Roman" w:hAnsi="Times New Roman"/>
          <w:sz w:val="24"/>
          <w:szCs w:val="26"/>
        </w:rPr>
        <w:t>Балакишиевич</w:t>
      </w:r>
      <w:proofErr w:type="spellEnd"/>
      <w:r w:rsidRPr="0039216E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Pr="0039216E">
        <w:rPr>
          <w:rFonts w:ascii="Times New Roman" w:hAnsi="Times New Roman"/>
          <w:sz w:val="24"/>
          <w:szCs w:val="26"/>
        </w:rPr>
        <w:t>Заинчковская</w:t>
      </w:r>
      <w:proofErr w:type="spellEnd"/>
      <w:r w:rsidRPr="0039216E">
        <w:rPr>
          <w:rFonts w:ascii="Times New Roman" w:hAnsi="Times New Roman"/>
          <w:sz w:val="24"/>
          <w:szCs w:val="26"/>
        </w:rPr>
        <w:t xml:space="preserve"> Марина Владимировна</w:t>
      </w:r>
      <w:bookmarkEnd w:id="2"/>
    </w:p>
    <w:p w:rsidR="00F46E96" w:rsidRPr="0039216E" w:rsidRDefault="00F46E96" w:rsidP="00F46E96">
      <w:pPr>
        <w:pStyle w:val="4"/>
        <w:rPr>
          <w:rFonts w:ascii="Times New Roman" w:hAnsi="Times New Roman"/>
          <w:sz w:val="24"/>
        </w:rPr>
      </w:pPr>
      <w:r w:rsidRPr="0039216E">
        <w:rPr>
          <w:rFonts w:ascii="Times New Roman" w:hAnsi="Times New Roman"/>
          <w:sz w:val="24"/>
        </w:rPr>
        <w:t xml:space="preserve">Инженерно-технологическая академия Южного федерального университета, </w:t>
      </w:r>
    </w:p>
    <w:p w:rsidR="00F46E96" w:rsidRPr="0039216E" w:rsidRDefault="00F46E96" w:rsidP="00F46E96">
      <w:pPr>
        <w:pStyle w:val="4"/>
        <w:rPr>
          <w:rFonts w:ascii="Times New Roman" w:hAnsi="Times New Roman"/>
          <w:sz w:val="24"/>
        </w:rPr>
      </w:pPr>
      <w:r w:rsidRPr="0039216E">
        <w:rPr>
          <w:rFonts w:ascii="Times New Roman" w:hAnsi="Times New Roman"/>
          <w:sz w:val="24"/>
        </w:rPr>
        <w:t>г. Таганрог</w:t>
      </w:r>
    </w:p>
    <w:p w:rsidR="00F46E96" w:rsidRPr="0039216E" w:rsidRDefault="00F46E96" w:rsidP="00F46E96">
      <w:pPr>
        <w:pStyle w:val="2"/>
        <w:jc w:val="right"/>
        <w:rPr>
          <w:rFonts w:ascii="Times New Roman" w:hAnsi="Times New Roman"/>
          <w:b w:val="0"/>
          <w:color w:val="808080" w:themeColor="background1" w:themeShade="80"/>
          <w:sz w:val="24"/>
          <w:szCs w:val="26"/>
        </w:rPr>
      </w:pPr>
      <w:r w:rsidRPr="0039216E">
        <w:rPr>
          <w:rFonts w:ascii="Times New Roman" w:hAnsi="Times New Roman"/>
          <w:b w:val="0"/>
          <w:color w:val="808080" w:themeColor="background1" w:themeShade="80"/>
          <w:sz w:val="24"/>
          <w:szCs w:val="26"/>
        </w:rPr>
        <w:t>*</w:t>
      </w:r>
      <w:r w:rsidRPr="0039216E">
        <w:rPr>
          <w:rFonts w:ascii="Times New Roman" w:hAnsi="Times New Roman"/>
          <w:b w:val="0"/>
          <w:i/>
          <w:caps w:val="0"/>
          <w:color w:val="808080" w:themeColor="background1" w:themeShade="80"/>
          <w:sz w:val="24"/>
          <w:szCs w:val="26"/>
        </w:rPr>
        <w:t>сокращения не допускаются</w:t>
      </w:r>
    </w:p>
    <w:p w:rsidR="00F46E96" w:rsidRPr="0039216E" w:rsidRDefault="00F46E96" w:rsidP="00F46E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6"/>
          <w:shd w:val="clear" w:color="auto" w:fill="FFFFFF"/>
        </w:rPr>
      </w:pPr>
    </w:p>
    <w:p w:rsidR="00F46E96" w:rsidRPr="0039216E" w:rsidRDefault="00F46E96" w:rsidP="00F46E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</w:pPr>
      <w:r w:rsidRPr="0039216E">
        <w:rPr>
          <w:rFonts w:ascii="Times New Roman" w:hAnsi="Times New Roman" w:cs="Times New Roman"/>
          <w:b/>
          <w:i/>
          <w:color w:val="000000" w:themeColor="text1"/>
          <w:spacing w:val="-6"/>
          <w:sz w:val="24"/>
          <w:szCs w:val="26"/>
        </w:rPr>
        <w:t>Аннотация:</w:t>
      </w:r>
      <w:r w:rsidRPr="0039216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 xml:space="preserve"> В работе представлена разработка туристического бренда трассы М-4 «Дон». Проведен анализ схожих по тематике направлений, разработана концепция, логотип, система навигации. При разработке концепции учитывались особенности территории: её протяженность, размещение, температурный диапазон, а так же пожелания в заметках путешественников.</w:t>
      </w:r>
    </w:p>
    <w:p w:rsidR="00F46E96" w:rsidRPr="0039216E" w:rsidRDefault="00F46E96" w:rsidP="00F46E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pacing w:val="-6"/>
          <w:sz w:val="24"/>
          <w:szCs w:val="26"/>
        </w:rPr>
      </w:pPr>
      <w:r w:rsidRPr="0039216E">
        <w:rPr>
          <w:rFonts w:ascii="Times New Roman" w:hAnsi="Times New Roman" w:cs="Times New Roman"/>
          <w:b/>
          <w:i/>
          <w:color w:val="000000" w:themeColor="text1"/>
          <w:spacing w:val="-6"/>
          <w:sz w:val="24"/>
          <w:szCs w:val="26"/>
        </w:rPr>
        <w:t>Ключевые слова:</w:t>
      </w:r>
      <w:r w:rsidRPr="0039216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</w:rPr>
        <w:t xml:space="preserve"> бренд, логотип, территориальный бренд, трасса, навигация, туристический бренд. </w:t>
      </w:r>
    </w:p>
    <w:p w:rsidR="00F46E96" w:rsidRPr="0039216E" w:rsidRDefault="00F46E96" w:rsidP="00F46E96">
      <w:pPr>
        <w:widowControl w:val="0"/>
        <w:ind w:firstLine="567"/>
        <w:jc w:val="right"/>
        <w:rPr>
          <w:rFonts w:ascii="Times New Roman" w:hAnsi="Times New Roman" w:cs="Times New Roman"/>
          <w:i/>
          <w:color w:val="808080" w:themeColor="background1" w:themeShade="80"/>
          <w:spacing w:val="-6"/>
          <w:sz w:val="24"/>
          <w:szCs w:val="26"/>
          <w:lang w:eastAsia="ru-RU"/>
        </w:rPr>
      </w:pPr>
      <w:r w:rsidRPr="0039216E">
        <w:rPr>
          <w:rFonts w:ascii="Times New Roman" w:hAnsi="Times New Roman" w:cs="Times New Roman"/>
          <w:i/>
          <w:color w:val="808080" w:themeColor="background1" w:themeShade="80"/>
          <w:spacing w:val="-6"/>
          <w:sz w:val="24"/>
          <w:szCs w:val="26"/>
          <w:lang w:eastAsia="ru-RU"/>
        </w:rPr>
        <w:t>*</w:t>
      </w:r>
      <w:proofErr w:type="gramStart"/>
      <w:r w:rsidRPr="0039216E">
        <w:rPr>
          <w:rFonts w:ascii="Times New Roman" w:hAnsi="Times New Roman" w:cs="Times New Roman"/>
          <w:i/>
          <w:color w:val="808080" w:themeColor="background1" w:themeShade="80"/>
          <w:spacing w:val="-6"/>
          <w:sz w:val="24"/>
          <w:szCs w:val="26"/>
          <w:lang w:eastAsia="ru-RU"/>
        </w:rPr>
        <w:t>а</w:t>
      </w:r>
      <w:proofErr w:type="gramEnd"/>
      <w:r w:rsidRPr="0039216E">
        <w:rPr>
          <w:rFonts w:ascii="Times New Roman" w:hAnsi="Times New Roman" w:cs="Times New Roman"/>
          <w:i/>
          <w:color w:val="808080" w:themeColor="background1" w:themeShade="80"/>
          <w:spacing w:val="-6"/>
          <w:sz w:val="24"/>
          <w:szCs w:val="26"/>
          <w:lang w:eastAsia="ru-RU"/>
        </w:rPr>
        <w:t>ннотация и ключевые слова выделяются курсивом</w:t>
      </w:r>
    </w:p>
    <w:p w:rsidR="00F46E96" w:rsidRPr="0039216E" w:rsidRDefault="00F46E96" w:rsidP="00F46E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  <w:lang w:eastAsia="ru-RU"/>
        </w:rPr>
      </w:pPr>
      <w:proofErr w:type="gramStart"/>
      <w:r w:rsidRPr="0039216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ТЕКСТ, ТЕКСТ [1].</w:t>
      </w:r>
      <w:proofErr w:type="gramEnd"/>
    </w:p>
    <w:p w:rsidR="00F46E96" w:rsidRPr="0039216E" w:rsidRDefault="00F46E96" w:rsidP="00F46E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  <w:lang w:eastAsia="ru-RU"/>
        </w:rPr>
      </w:pPr>
    </w:p>
    <w:p w:rsidR="00F46E96" w:rsidRPr="0039216E" w:rsidRDefault="00F46E96" w:rsidP="00F46E96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Cs w:val="26"/>
        </w:rPr>
      </w:pPr>
      <w:r w:rsidRPr="0039216E">
        <w:rPr>
          <w:noProof/>
          <w:color w:val="000000" w:themeColor="text1"/>
          <w:spacing w:val="-6"/>
          <w:szCs w:val="26"/>
        </w:rPr>
        <w:drawing>
          <wp:anchor distT="0" distB="0" distL="114300" distR="114300" simplePos="0" relativeHeight="251659264" behindDoc="0" locked="0" layoutInCell="1" allowOverlap="1" wp14:anchorId="6B97BE15" wp14:editId="3764167A">
            <wp:simplePos x="0" y="0"/>
            <wp:positionH relativeFrom="margin">
              <wp:align>center</wp:align>
            </wp:positionH>
            <wp:positionV relativeFrom="paragraph">
              <wp:posOffset>33876</wp:posOffset>
            </wp:positionV>
            <wp:extent cx="2743200" cy="1446530"/>
            <wp:effectExtent l="19050" t="19050" r="19050" b="203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6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96" w:rsidRPr="0039216E" w:rsidRDefault="00F46E96" w:rsidP="00F46E96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6"/>
          <w:szCs w:val="26"/>
        </w:rPr>
      </w:pPr>
    </w:p>
    <w:p w:rsidR="00F46E96" w:rsidRPr="0039216E" w:rsidRDefault="00F46E96" w:rsidP="00F46E96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Cs w:val="26"/>
        </w:rPr>
      </w:pPr>
    </w:p>
    <w:p w:rsidR="00F46E96" w:rsidRPr="0039216E" w:rsidRDefault="00F46E96" w:rsidP="00F46E96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Cs w:val="26"/>
        </w:rPr>
      </w:pPr>
    </w:p>
    <w:p w:rsidR="00F46E96" w:rsidRPr="0039216E" w:rsidRDefault="00F46E96" w:rsidP="00F46E96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Cs w:val="26"/>
        </w:rPr>
      </w:pPr>
    </w:p>
    <w:p w:rsidR="00F46E96" w:rsidRPr="0039216E" w:rsidRDefault="00F46E96" w:rsidP="00F46E96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Cs w:val="26"/>
        </w:rPr>
      </w:pPr>
    </w:p>
    <w:p w:rsidR="00F46E96" w:rsidRPr="0039216E" w:rsidRDefault="00F46E96" w:rsidP="00F46E96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Cs w:val="26"/>
        </w:rPr>
      </w:pPr>
    </w:p>
    <w:p w:rsidR="00F46E96" w:rsidRPr="0039216E" w:rsidRDefault="00F46E96" w:rsidP="00F46E96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Cs w:val="26"/>
        </w:rPr>
      </w:pPr>
    </w:p>
    <w:p w:rsidR="0039216E" w:rsidRPr="00113060" w:rsidRDefault="0039216E" w:rsidP="00F46E96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pacing w:val="-6"/>
          <w:szCs w:val="28"/>
        </w:rPr>
      </w:pPr>
    </w:p>
    <w:p w:rsidR="0039216E" w:rsidRPr="00113060" w:rsidRDefault="0039216E" w:rsidP="00F46E96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pacing w:val="-6"/>
          <w:szCs w:val="28"/>
        </w:rPr>
      </w:pPr>
    </w:p>
    <w:p w:rsidR="00F46E96" w:rsidRPr="0039216E" w:rsidRDefault="00F46E96" w:rsidP="00F46E96">
      <w:pPr>
        <w:pStyle w:val="a8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Cs w:val="28"/>
        </w:rPr>
      </w:pPr>
      <w:r w:rsidRPr="0039216E">
        <w:rPr>
          <w:b/>
          <w:color w:val="000000" w:themeColor="text1"/>
          <w:spacing w:val="-6"/>
          <w:szCs w:val="28"/>
        </w:rPr>
        <w:t>Рисунок 1</w:t>
      </w:r>
      <w:r w:rsidRPr="0039216E">
        <w:rPr>
          <w:color w:val="000000" w:themeColor="text1"/>
          <w:spacing w:val="-6"/>
          <w:szCs w:val="28"/>
        </w:rPr>
        <w:t xml:space="preserve"> – Логотип, разработанный компанией «Артишок»</w:t>
      </w:r>
    </w:p>
    <w:p w:rsidR="00F46E96" w:rsidRPr="0039216E" w:rsidRDefault="00F46E96" w:rsidP="00F46E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  <w:lang w:eastAsia="ru-RU"/>
        </w:rPr>
      </w:pPr>
    </w:p>
    <w:p w:rsidR="00F46E96" w:rsidRPr="0039216E" w:rsidRDefault="00F46E96" w:rsidP="00F46E96">
      <w:pPr>
        <w:spacing w:after="0" w:line="240" w:lineRule="auto"/>
        <w:ind w:firstLine="284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39216E">
        <w:rPr>
          <w:rFonts w:ascii="Times New Roman" w:eastAsia="Times New Roman" w:hAnsi="Times New Roman" w:cs="Times New Roman"/>
          <w:b/>
          <w:spacing w:val="-6"/>
          <w:sz w:val="24"/>
          <w:szCs w:val="28"/>
          <w:lang w:eastAsia="ru-RU"/>
        </w:rPr>
        <w:t>Таблица 1</w:t>
      </w:r>
      <w:r w:rsidRPr="0039216E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 – Название таблицы</w:t>
      </w:r>
      <w:r w:rsidRPr="0039216E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F46E96" w:rsidRPr="0039216E" w:rsidTr="00AF113F">
        <w:tc>
          <w:tcPr>
            <w:tcW w:w="1231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</w:tr>
      <w:tr w:rsidR="00F46E96" w:rsidRPr="0039216E" w:rsidTr="00AF113F">
        <w:tc>
          <w:tcPr>
            <w:tcW w:w="1231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F46E96" w:rsidRPr="0039216E" w:rsidRDefault="00F46E96" w:rsidP="00AF113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8"/>
                <w:lang w:eastAsia="ru-RU"/>
              </w:rPr>
            </w:pPr>
          </w:p>
        </w:tc>
      </w:tr>
    </w:tbl>
    <w:p w:rsidR="00F46E96" w:rsidRPr="0039216E" w:rsidRDefault="00F46E96" w:rsidP="00871826">
      <w:pPr>
        <w:widowControl w:val="0"/>
        <w:spacing w:after="0"/>
        <w:jc w:val="both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6"/>
          <w:lang w:eastAsia="ru-RU"/>
        </w:rPr>
      </w:pPr>
    </w:p>
    <w:p w:rsidR="00F46E96" w:rsidRPr="0039216E" w:rsidRDefault="00F46E96" w:rsidP="00F46E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6"/>
          <w:sz w:val="24"/>
          <w:szCs w:val="26"/>
          <w:lang w:eastAsia="ru-RU"/>
        </w:rPr>
      </w:pPr>
      <w:r w:rsidRPr="0039216E">
        <w:rPr>
          <w:rFonts w:ascii="Times New Roman" w:hAnsi="Times New Roman" w:cs="Times New Roman"/>
          <w:b/>
          <w:color w:val="000000" w:themeColor="text1"/>
          <w:spacing w:val="-6"/>
          <w:sz w:val="24"/>
          <w:szCs w:val="26"/>
          <w:lang w:eastAsia="ru-RU"/>
        </w:rPr>
        <w:t>Список литературы:</w:t>
      </w:r>
    </w:p>
    <w:p w:rsidR="00F46E96" w:rsidRPr="0039216E" w:rsidRDefault="00F46E96" w:rsidP="00F46E96">
      <w:pPr>
        <w:pStyle w:val="ae"/>
        <w:widowControl w:val="0"/>
        <w:numPr>
          <w:ilvl w:val="0"/>
          <w:numId w:val="5"/>
        </w:numPr>
        <w:tabs>
          <w:tab w:val="clear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</w:pPr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 xml:space="preserve">Сайт /Интернет-ресурс. - Режим доступа </w:t>
      </w:r>
      <w:r w:rsidRPr="0039216E">
        <w:rPr>
          <w:rStyle w:val="citation"/>
          <w:rFonts w:ascii="Times New Roman" w:hAnsi="Times New Roman" w:cs="Times New Roman"/>
          <w:iCs/>
          <w:color w:val="000000" w:themeColor="text1"/>
          <w:spacing w:val="-6"/>
          <w:sz w:val="24"/>
          <w:szCs w:val="26"/>
        </w:rPr>
        <w:t xml:space="preserve">Т. </w:t>
      </w:r>
      <w:proofErr w:type="spellStart"/>
      <w:r w:rsidRPr="0039216E">
        <w:rPr>
          <w:rStyle w:val="citation"/>
          <w:rFonts w:ascii="Times New Roman" w:hAnsi="Times New Roman" w:cs="Times New Roman"/>
          <w:iCs/>
          <w:color w:val="000000" w:themeColor="text1"/>
          <w:spacing w:val="-6"/>
          <w:sz w:val="24"/>
          <w:szCs w:val="26"/>
        </w:rPr>
        <w:t>Лири</w:t>
      </w:r>
      <w:proofErr w:type="spellEnd"/>
      <w:r w:rsidRPr="0039216E">
        <w:rPr>
          <w:rStyle w:val="citation"/>
          <w:rFonts w:ascii="Times New Roman" w:hAnsi="Times New Roman" w:cs="Times New Roman"/>
          <w:iCs/>
          <w:color w:val="000000" w:themeColor="text1"/>
          <w:spacing w:val="-6"/>
          <w:sz w:val="24"/>
          <w:szCs w:val="26"/>
        </w:rPr>
        <w:t xml:space="preserve"> «История будущего» </w:t>
      </w:r>
      <w:proofErr w:type="spellStart"/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>www</w:t>
      </w:r>
      <w:proofErr w:type="spellEnd"/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 xml:space="preserve">/URL: </w:t>
      </w:r>
      <w:r w:rsidRPr="0039216E">
        <w:rPr>
          <w:rFonts w:ascii="Times New Roman" w:hAnsi="Times New Roman" w:cs="Times New Roman"/>
          <w:iCs/>
          <w:spacing w:val="-6"/>
          <w:sz w:val="24"/>
          <w:szCs w:val="26"/>
          <w:lang w:val="en-US"/>
        </w:rPr>
        <w:t>h</w:t>
      </w:r>
      <w:r w:rsidRPr="0039216E">
        <w:rPr>
          <w:rFonts w:ascii="Times New Roman" w:hAnsi="Times New Roman" w:cs="Times New Roman"/>
          <w:iCs/>
          <w:spacing w:val="-6"/>
          <w:sz w:val="24"/>
          <w:szCs w:val="26"/>
        </w:rPr>
        <w:t>ttp://knigosite.org/library/books/13987</w:t>
      </w:r>
      <w:r w:rsidRPr="0039216E">
        <w:rPr>
          <w:rFonts w:ascii="Times New Roman" w:hAnsi="Times New Roman" w:cs="Times New Roman"/>
          <w:iCs/>
          <w:color w:val="000000" w:themeColor="text1"/>
          <w:spacing w:val="-6"/>
          <w:sz w:val="24"/>
          <w:szCs w:val="26"/>
        </w:rPr>
        <w:t xml:space="preserve"> </w:t>
      </w:r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>(дата обращения 31.03.2016).</w:t>
      </w:r>
    </w:p>
    <w:p w:rsidR="00F46E96" w:rsidRPr="0039216E" w:rsidRDefault="00F46E96" w:rsidP="00F46E96">
      <w:pPr>
        <w:pStyle w:val="ae"/>
        <w:widowControl w:val="0"/>
        <w:numPr>
          <w:ilvl w:val="0"/>
          <w:numId w:val="5"/>
        </w:numPr>
        <w:tabs>
          <w:tab w:val="clear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</w:pPr>
      <w:proofErr w:type="spellStart"/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>Аббасов</w:t>
      </w:r>
      <w:proofErr w:type="spellEnd"/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 xml:space="preserve"> И.Б., </w:t>
      </w:r>
      <w:proofErr w:type="spellStart"/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>Гривцов</w:t>
      </w:r>
      <w:proofErr w:type="spellEnd"/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 xml:space="preserve"> В.В., Сидоренко Э.О. Дизайн книги по кулинарии «Рецепты вкусной жизни» //»Наука и современность», 2015. </w:t>
      </w:r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noBreakHyphen/>
      </w:r>
      <w:hyperlink r:id="rId17" w:history="1">
        <w:r w:rsidRPr="0039216E">
          <w:rPr>
            <w:rFonts w:ascii="Times New Roman" w:hAnsi="Times New Roman" w:cs="Times New Roman"/>
            <w:color w:val="000000" w:themeColor="text1"/>
            <w:spacing w:val="-6"/>
            <w:sz w:val="24"/>
            <w:szCs w:val="26"/>
          </w:rPr>
          <w:t>№ 35</w:t>
        </w:r>
      </w:hyperlink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 xml:space="preserve">. </w:t>
      </w:r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noBreakHyphen/>
        <w:t>С. 26-30.</w:t>
      </w:r>
    </w:p>
    <w:p w:rsidR="00F46E96" w:rsidRPr="0039216E" w:rsidRDefault="00F46E96" w:rsidP="00F46E96">
      <w:pPr>
        <w:widowControl w:val="0"/>
        <w:numPr>
          <w:ilvl w:val="0"/>
          <w:numId w:val="5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</w:pPr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>Красновская Н.И., Корецкая С.С., Самарская М.Н. Дизайн детской книги «царица – серая утица» //Проблемы современной науки. 2015, -№20. С.71-78.</w:t>
      </w:r>
    </w:p>
    <w:p w:rsidR="00F46E96" w:rsidRPr="0039216E" w:rsidRDefault="00F46E96" w:rsidP="00F46E96">
      <w:pPr>
        <w:widowControl w:val="0"/>
        <w:numPr>
          <w:ilvl w:val="0"/>
          <w:numId w:val="5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</w:pPr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 xml:space="preserve">Волкова Л.А. Издательско-полиграфическая техника и технология. – М.: Изд-во МГУП «Мир книг», 1999. - 135 с. </w:t>
      </w:r>
    </w:p>
    <w:p w:rsidR="00F46E96" w:rsidRPr="0039216E" w:rsidRDefault="00F46E96" w:rsidP="00871826">
      <w:pPr>
        <w:widowControl w:val="0"/>
        <w:numPr>
          <w:ilvl w:val="0"/>
          <w:numId w:val="5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</w:pPr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lastRenderedPageBreak/>
        <w:t xml:space="preserve">Дж. </w:t>
      </w:r>
      <w:proofErr w:type="spellStart"/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>Пикок</w:t>
      </w:r>
      <w:proofErr w:type="spellEnd"/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 xml:space="preserve">. Издательское дело. Книга от замысла до упаковки. – М.: </w:t>
      </w:r>
      <w:proofErr w:type="gramStart"/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>ЭКОМ</w:t>
      </w:r>
      <w:proofErr w:type="gramEnd"/>
      <w:r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>, 2002. – 401</w:t>
      </w:r>
      <w:r w:rsidR="00871826" w:rsidRPr="0039216E">
        <w:rPr>
          <w:rFonts w:ascii="Times New Roman" w:hAnsi="Times New Roman" w:cs="Times New Roman"/>
          <w:color w:val="000000" w:themeColor="text1"/>
          <w:spacing w:val="-6"/>
          <w:sz w:val="24"/>
          <w:szCs w:val="26"/>
        </w:rPr>
        <w:t>с.</w:t>
      </w:r>
    </w:p>
    <w:sectPr w:rsidR="00F46E96" w:rsidRPr="0039216E" w:rsidSect="00E807AB">
      <w:headerReference w:type="default" r:id="rId18"/>
      <w:pgSz w:w="11906" w:h="16838"/>
      <w:pgMar w:top="16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84" w:rsidRDefault="00176B84" w:rsidP="00E807AB">
      <w:pPr>
        <w:spacing w:after="0" w:line="240" w:lineRule="auto"/>
      </w:pPr>
      <w:r>
        <w:separator/>
      </w:r>
    </w:p>
  </w:endnote>
  <w:endnote w:type="continuationSeparator" w:id="0">
    <w:p w:rsidR="00176B84" w:rsidRDefault="00176B84" w:rsidP="00E8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ron">
    <w:altName w:val="Arial"/>
    <w:panose1 w:val="00000000000000000000"/>
    <w:charset w:val="00"/>
    <w:family w:val="decorative"/>
    <w:notTrueType/>
    <w:pitch w:val="variable"/>
    <w:sig w:usb0="8000022F" w:usb1="0000000A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84" w:rsidRDefault="00176B84" w:rsidP="00E807AB">
      <w:pPr>
        <w:spacing w:after="0" w:line="240" w:lineRule="auto"/>
      </w:pPr>
      <w:r>
        <w:separator/>
      </w:r>
    </w:p>
  </w:footnote>
  <w:footnote w:type="continuationSeparator" w:id="0">
    <w:p w:rsidR="00176B84" w:rsidRDefault="00176B84" w:rsidP="00E8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AB" w:rsidRPr="00E807AB" w:rsidRDefault="00E807AB" w:rsidP="00E807AB">
    <w:pPr>
      <w:pStyle w:val="aa"/>
      <w:jc w:val="right"/>
      <w:rPr>
        <w:rFonts w:ascii="Neuron" w:hAnsi="Neuron"/>
        <w:b/>
        <w:i/>
      </w:rPr>
    </w:pPr>
    <w:r w:rsidRPr="00E807AB">
      <w:rPr>
        <w:rFonts w:ascii="Neuron" w:hAnsi="Neuron"/>
        <w:b/>
        <w:i/>
        <w:noProof/>
        <w:lang w:eastAsia="ru-RU"/>
      </w:rPr>
      <w:drawing>
        <wp:anchor distT="0" distB="0" distL="114300" distR="114300" simplePos="0" relativeHeight="251658240" behindDoc="0" locked="0" layoutInCell="1" allowOverlap="1" wp14:anchorId="7E96AE9B" wp14:editId="75B57873">
          <wp:simplePos x="0" y="0"/>
          <wp:positionH relativeFrom="column">
            <wp:posOffset>2540</wp:posOffset>
          </wp:positionH>
          <wp:positionV relativeFrom="paragraph">
            <wp:posOffset>-3810</wp:posOffset>
          </wp:positionV>
          <wp:extent cx="1286510" cy="489585"/>
          <wp:effectExtent l="0" t="0" r="8890" b="5715"/>
          <wp:wrapSquare wrapText="bothSides"/>
          <wp:docPr id="2" name="Рисунок 2" descr="D:\Мои документы\ЛОГОС\ЛОГОС\Лого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Мои документы\ЛОГОС\ЛОГОС\Лого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7AB">
      <w:rPr>
        <w:rFonts w:ascii="Neuron" w:hAnsi="Neuron"/>
        <w:b/>
        <w:i/>
      </w:rPr>
      <w:t>Научно-издательский центр «Логос» (г. Ставрополь)</w:t>
    </w:r>
  </w:p>
  <w:p w:rsidR="00E807AB" w:rsidRPr="00E807AB" w:rsidRDefault="00E807AB" w:rsidP="00E807AB">
    <w:pPr>
      <w:pStyle w:val="aa"/>
      <w:jc w:val="right"/>
      <w:rPr>
        <w:rFonts w:ascii="Neuron" w:hAnsi="Neuron"/>
        <w:b/>
        <w:i/>
      </w:rPr>
    </w:pPr>
    <w:r w:rsidRPr="00E807AB">
      <w:rPr>
        <w:rFonts w:ascii="Neuron" w:hAnsi="Neuron"/>
        <w:b/>
        <w:i/>
      </w:rPr>
      <w:t>центр-</w:t>
    </w:r>
    <w:proofErr w:type="spellStart"/>
    <w:r w:rsidRPr="00E807AB">
      <w:rPr>
        <w:rFonts w:ascii="Neuron" w:hAnsi="Neuron"/>
        <w:b/>
        <w:i/>
      </w:rPr>
      <w:t>логос</w:t>
    </w:r>
    <w:proofErr w:type="gramStart"/>
    <w:r w:rsidRPr="00E807AB">
      <w:rPr>
        <w:rFonts w:ascii="Neuron" w:hAnsi="Neuron"/>
        <w:b/>
        <w:i/>
      </w:rPr>
      <w:t>.р</w:t>
    </w:r>
    <w:proofErr w:type="gramEnd"/>
    <w:r w:rsidRPr="00E807AB">
      <w:rPr>
        <w:rFonts w:ascii="Neuron" w:hAnsi="Neuron"/>
        <w:b/>
        <w:i/>
      </w:rPr>
      <w:t>ф</w:t>
    </w:r>
    <w:proofErr w:type="spellEnd"/>
    <w:r w:rsidRPr="00E807AB">
      <w:rPr>
        <w:rFonts w:ascii="Neuron" w:hAnsi="Neuron"/>
        <w:b/>
        <w:i/>
      </w:rPr>
      <w:t xml:space="preserve"> </w:t>
    </w:r>
  </w:p>
  <w:p w:rsidR="00E807AB" w:rsidRPr="00E807AB" w:rsidRDefault="00E807AB" w:rsidP="00E807AB">
    <w:pPr>
      <w:pStyle w:val="aa"/>
      <w:jc w:val="right"/>
      <w:rPr>
        <w:rFonts w:ascii="Neuron" w:hAnsi="Neuron"/>
        <w:b/>
        <w:i/>
      </w:rPr>
    </w:pPr>
    <w:r w:rsidRPr="00E807AB">
      <w:rPr>
        <w:rFonts w:ascii="Neuron" w:hAnsi="Neuron"/>
        <w:b/>
        <w:i/>
        <w:lang w:val="en-US"/>
      </w:rPr>
      <w:t>logos</w:t>
    </w:r>
    <w:r w:rsidRPr="00E807AB">
      <w:rPr>
        <w:rFonts w:ascii="Neuron" w:hAnsi="Neuron"/>
        <w:b/>
        <w:i/>
      </w:rPr>
      <w:t>.</w:t>
    </w:r>
    <w:proofErr w:type="spellStart"/>
    <w:r w:rsidRPr="00E807AB">
      <w:rPr>
        <w:rFonts w:ascii="Neuron" w:hAnsi="Neuron"/>
        <w:b/>
        <w:i/>
        <w:lang w:val="en-US"/>
      </w:rPr>
      <w:t>centr</w:t>
    </w:r>
    <w:proofErr w:type="spellEnd"/>
    <w:r w:rsidRPr="00E807AB">
      <w:rPr>
        <w:rFonts w:ascii="Neuron" w:hAnsi="Neuron"/>
        <w:b/>
        <w:i/>
      </w:rPr>
      <w:t>@</w:t>
    </w:r>
    <w:r w:rsidRPr="00E807AB">
      <w:rPr>
        <w:rFonts w:ascii="Neuron" w:hAnsi="Neuron"/>
        <w:b/>
        <w:i/>
        <w:lang w:val="en-US"/>
      </w:rPr>
      <w:t>mail</w:t>
    </w:r>
    <w:r w:rsidRPr="00E807AB">
      <w:rPr>
        <w:rFonts w:ascii="Neuron" w:hAnsi="Neuron"/>
        <w:b/>
        <w:i/>
      </w:rPr>
      <w:t>.</w:t>
    </w:r>
    <w:proofErr w:type="spellStart"/>
    <w:r w:rsidRPr="00E807AB">
      <w:rPr>
        <w:rFonts w:ascii="Neuron" w:hAnsi="Neuron"/>
        <w:b/>
        <w:i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A4897"/>
    <w:multiLevelType w:val="hybridMultilevel"/>
    <w:tmpl w:val="12AEFCC6"/>
    <w:lvl w:ilvl="0" w:tplc="F648C32E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3B667E09"/>
    <w:multiLevelType w:val="hybridMultilevel"/>
    <w:tmpl w:val="EDCE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25"/>
    <w:rsid w:val="000134C8"/>
    <w:rsid w:val="000A3FC8"/>
    <w:rsid w:val="00113060"/>
    <w:rsid w:val="00145426"/>
    <w:rsid w:val="00166F5C"/>
    <w:rsid w:val="00172C57"/>
    <w:rsid w:val="00176B84"/>
    <w:rsid w:val="00180487"/>
    <w:rsid w:val="001D4247"/>
    <w:rsid w:val="002350B2"/>
    <w:rsid w:val="002B3BDE"/>
    <w:rsid w:val="002D07DA"/>
    <w:rsid w:val="002D56FF"/>
    <w:rsid w:val="002E39FC"/>
    <w:rsid w:val="00352F3F"/>
    <w:rsid w:val="0039216E"/>
    <w:rsid w:val="003D2443"/>
    <w:rsid w:val="003E1422"/>
    <w:rsid w:val="00426653"/>
    <w:rsid w:val="00461A4E"/>
    <w:rsid w:val="0047611E"/>
    <w:rsid w:val="00493CF4"/>
    <w:rsid w:val="004A783B"/>
    <w:rsid w:val="00536FA2"/>
    <w:rsid w:val="00545B6B"/>
    <w:rsid w:val="005A7532"/>
    <w:rsid w:val="005F47D4"/>
    <w:rsid w:val="00617935"/>
    <w:rsid w:val="006249F7"/>
    <w:rsid w:val="006C7660"/>
    <w:rsid w:val="00701089"/>
    <w:rsid w:val="00721225"/>
    <w:rsid w:val="00723C41"/>
    <w:rsid w:val="007529CD"/>
    <w:rsid w:val="00767E85"/>
    <w:rsid w:val="00796D13"/>
    <w:rsid w:val="007A03C5"/>
    <w:rsid w:val="007B47BD"/>
    <w:rsid w:val="00871826"/>
    <w:rsid w:val="008A03C6"/>
    <w:rsid w:val="008D5105"/>
    <w:rsid w:val="009C762F"/>
    <w:rsid w:val="009D1BC8"/>
    <w:rsid w:val="00A034F6"/>
    <w:rsid w:val="00A13669"/>
    <w:rsid w:val="00A36B88"/>
    <w:rsid w:val="00A82A2A"/>
    <w:rsid w:val="00A93A71"/>
    <w:rsid w:val="00AB0473"/>
    <w:rsid w:val="00AD5313"/>
    <w:rsid w:val="00AE1C92"/>
    <w:rsid w:val="00B2161D"/>
    <w:rsid w:val="00B74856"/>
    <w:rsid w:val="00B833AA"/>
    <w:rsid w:val="00B96400"/>
    <w:rsid w:val="00BA6FB0"/>
    <w:rsid w:val="00C14FE8"/>
    <w:rsid w:val="00C45958"/>
    <w:rsid w:val="00CC37FC"/>
    <w:rsid w:val="00CD38C7"/>
    <w:rsid w:val="00D62621"/>
    <w:rsid w:val="00DF1FFF"/>
    <w:rsid w:val="00E02BBB"/>
    <w:rsid w:val="00E206E7"/>
    <w:rsid w:val="00E5701C"/>
    <w:rsid w:val="00E807AB"/>
    <w:rsid w:val="00E90E0B"/>
    <w:rsid w:val="00EE53DE"/>
    <w:rsid w:val="00F13E62"/>
    <w:rsid w:val="00F46E96"/>
    <w:rsid w:val="00F54C06"/>
    <w:rsid w:val="00FC5477"/>
    <w:rsid w:val="00FC7CEC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67E85"/>
    <w:rPr>
      <w:b/>
      <w:bCs/>
    </w:rPr>
  </w:style>
  <w:style w:type="character" w:styleId="a7">
    <w:name w:val="Hyperlink"/>
    <w:uiPriority w:val="99"/>
    <w:unhideWhenUsed/>
    <w:rsid w:val="00461A4E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unhideWhenUsed/>
    <w:qFormat/>
    <w:rsid w:val="0046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A4E"/>
  </w:style>
  <w:style w:type="paragraph" w:customStyle="1" w:styleId="Default">
    <w:name w:val="Default"/>
    <w:rsid w:val="005F4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lock Text"/>
    <w:basedOn w:val="a"/>
    <w:rsid w:val="003D2443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E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07AB"/>
  </w:style>
  <w:style w:type="paragraph" w:styleId="ac">
    <w:name w:val="footer"/>
    <w:basedOn w:val="a"/>
    <w:link w:val="ad"/>
    <w:uiPriority w:val="99"/>
    <w:unhideWhenUsed/>
    <w:rsid w:val="00E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7AB"/>
  </w:style>
  <w:style w:type="paragraph" w:styleId="ae">
    <w:name w:val="List Paragraph"/>
    <w:aliases w:val="маркированный,References"/>
    <w:basedOn w:val="a"/>
    <w:link w:val="af"/>
    <w:uiPriority w:val="34"/>
    <w:qFormat/>
    <w:rsid w:val="00C45958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A36B88"/>
    <w:rPr>
      <w:color w:val="800080" w:themeColor="followedHyperlink"/>
      <w:u w:val="single"/>
    </w:rPr>
  </w:style>
  <w:style w:type="paragraph" w:customStyle="1" w:styleId="2">
    <w:name w:val="К2"/>
    <w:basedOn w:val="a"/>
    <w:qFormat/>
    <w:rsid w:val="00F46E96"/>
    <w:pPr>
      <w:spacing w:after="0" w:line="240" w:lineRule="auto"/>
      <w:jc w:val="center"/>
    </w:pPr>
    <w:rPr>
      <w:rFonts w:ascii="Times New Roman Полужирный" w:hAnsi="Times New Roman Полужирный" w:cs="Times New Roman"/>
      <w:b/>
      <w:caps/>
      <w:color w:val="000000" w:themeColor="text1"/>
      <w:spacing w:val="-6"/>
      <w:sz w:val="26"/>
      <w:szCs w:val="28"/>
    </w:rPr>
  </w:style>
  <w:style w:type="character" w:customStyle="1" w:styleId="citation">
    <w:name w:val="citation"/>
    <w:basedOn w:val="a0"/>
    <w:rsid w:val="00F46E96"/>
  </w:style>
  <w:style w:type="character" w:customStyle="1" w:styleId="af">
    <w:name w:val="Абзац списка Знак"/>
    <w:aliases w:val="маркированный Знак,References Знак"/>
    <w:link w:val="ae"/>
    <w:uiPriority w:val="34"/>
    <w:locked/>
    <w:rsid w:val="00F46E96"/>
  </w:style>
  <w:style w:type="paragraph" w:customStyle="1" w:styleId="3">
    <w:name w:val="К3"/>
    <w:basedOn w:val="a"/>
    <w:qFormat/>
    <w:rsid w:val="00F46E96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  <w:style w:type="paragraph" w:customStyle="1" w:styleId="4">
    <w:name w:val="К4"/>
    <w:basedOn w:val="a"/>
    <w:qFormat/>
    <w:rsid w:val="00F46E96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67E85"/>
    <w:rPr>
      <w:b/>
      <w:bCs/>
    </w:rPr>
  </w:style>
  <w:style w:type="character" w:styleId="a7">
    <w:name w:val="Hyperlink"/>
    <w:uiPriority w:val="99"/>
    <w:unhideWhenUsed/>
    <w:rsid w:val="00461A4E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unhideWhenUsed/>
    <w:qFormat/>
    <w:rsid w:val="0046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A4E"/>
  </w:style>
  <w:style w:type="paragraph" w:customStyle="1" w:styleId="Default">
    <w:name w:val="Default"/>
    <w:rsid w:val="005F4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lock Text"/>
    <w:basedOn w:val="a"/>
    <w:rsid w:val="003D2443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E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07AB"/>
  </w:style>
  <w:style w:type="paragraph" w:styleId="ac">
    <w:name w:val="footer"/>
    <w:basedOn w:val="a"/>
    <w:link w:val="ad"/>
    <w:uiPriority w:val="99"/>
    <w:unhideWhenUsed/>
    <w:rsid w:val="00E8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7AB"/>
  </w:style>
  <w:style w:type="paragraph" w:styleId="ae">
    <w:name w:val="List Paragraph"/>
    <w:aliases w:val="маркированный,References"/>
    <w:basedOn w:val="a"/>
    <w:link w:val="af"/>
    <w:uiPriority w:val="34"/>
    <w:qFormat/>
    <w:rsid w:val="00C45958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A36B88"/>
    <w:rPr>
      <w:color w:val="800080" w:themeColor="followedHyperlink"/>
      <w:u w:val="single"/>
    </w:rPr>
  </w:style>
  <w:style w:type="paragraph" w:customStyle="1" w:styleId="2">
    <w:name w:val="К2"/>
    <w:basedOn w:val="a"/>
    <w:qFormat/>
    <w:rsid w:val="00F46E96"/>
    <w:pPr>
      <w:spacing w:after="0" w:line="240" w:lineRule="auto"/>
      <w:jc w:val="center"/>
    </w:pPr>
    <w:rPr>
      <w:rFonts w:ascii="Times New Roman Полужирный" w:hAnsi="Times New Roman Полужирный" w:cs="Times New Roman"/>
      <w:b/>
      <w:caps/>
      <w:color w:val="000000" w:themeColor="text1"/>
      <w:spacing w:val="-6"/>
      <w:sz w:val="26"/>
      <w:szCs w:val="28"/>
    </w:rPr>
  </w:style>
  <w:style w:type="character" w:customStyle="1" w:styleId="citation">
    <w:name w:val="citation"/>
    <w:basedOn w:val="a0"/>
    <w:rsid w:val="00F46E96"/>
  </w:style>
  <w:style w:type="character" w:customStyle="1" w:styleId="af">
    <w:name w:val="Абзац списка Знак"/>
    <w:aliases w:val="маркированный Знак,References Знак"/>
    <w:link w:val="ae"/>
    <w:uiPriority w:val="34"/>
    <w:locked/>
    <w:rsid w:val="00F46E96"/>
  </w:style>
  <w:style w:type="paragraph" w:customStyle="1" w:styleId="3">
    <w:name w:val="К3"/>
    <w:basedOn w:val="a"/>
    <w:qFormat/>
    <w:rsid w:val="00F46E96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  <w:style w:type="paragraph" w:customStyle="1" w:styleId="4">
    <w:name w:val="К4"/>
    <w:basedOn w:val="a"/>
    <w:qFormat/>
    <w:rsid w:val="00F46E96"/>
    <w:pPr>
      <w:spacing w:after="0" w:line="240" w:lineRule="auto"/>
      <w:jc w:val="center"/>
    </w:pPr>
    <w:rPr>
      <w:rFonts w:ascii="Times New Roman Полужирный" w:eastAsia="SimSun" w:hAnsi="Times New Roman Полужирный" w:cs="Times New Roman"/>
      <w:b/>
      <w:spacing w:val="-6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94;&#1077;&#1085;&#1090;&#1088;-&#1083;&#1086;&#1075;&#1086;&#1089;.&#1088;&#1092;/konferencii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94;&#1077;&#1085;&#1090;&#1088;-&#1083;&#1086;&#1075;&#1086;&#1089;.&#1088;&#1092;/assets/files/Ob_avtore.doc" TargetMode="External"/><Relationship Id="rId17" Type="http://schemas.openxmlformats.org/officeDocument/2006/relationships/hyperlink" Target="http://elibrary.ru/contents.asp?issueid=1368505&amp;selid=2295703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4;&#1077;&#1085;&#1090;&#1088;-&#1083;&#1086;&#1075;&#1086;&#1089;.&#1088;&#1092;/files/Primer_konf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94;&#1077;&#1085;&#1090;&#1088;-&#1083;&#1086;&#1075;&#1086;&#1089;.&#1088;&#1092;/konferencii.html" TargetMode="External"/><Relationship Id="rId10" Type="http://schemas.openxmlformats.org/officeDocument/2006/relationships/hyperlink" Target="http://protect.gost.ru/document.aspx?control=7&amp;id=1735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ogos.centr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E0F4-CB89-457B-9288-3A1E38B2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Евгения</cp:lastModifiedBy>
  <cp:revision>5</cp:revision>
  <cp:lastPrinted>2017-03-12T11:36:00Z</cp:lastPrinted>
  <dcterms:created xsi:type="dcterms:W3CDTF">2017-12-26T16:49:00Z</dcterms:created>
  <dcterms:modified xsi:type="dcterms:W3CDTF">2018-01-31T14:46:00Z</dcterms:modified>
</cp:coreProperties>
</file>