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7A4EA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3535E4" w:rsidRDefault="007A4EA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25 августа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D36529" w:rsidRPr="00E87CEC" w:rsidRDefault="00D36529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D36529">
        <w:rPr>
          <w:rFonts w:cs="Times New Roman"/>
          <w:b/>
          <w:color w:val="17365D" w:themeColor="text2" w:themeShade="BF"/>
          <w:sz w:val="24"/>
          <w:szCs w:val="24"/>
        </w:rPr>
        <w:t>Центр развития туристических проектов и молодежных инициатив "Вокруг Волги"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D36529" w:rsidRDefault="00C368B1" w:rsidP="00C368B1">
      <w:pPr>
        <w:jc w:val="center"/>
        <w:rPr>
          <w:rFonts w:cs="Times New Roman"/>
          <w:b/>
          <w:sz w:val="24"/>
          <w:szCs w:val="24"/>
        </w:rPr>
      </w:pPr>
      <w:r w:rsidRPr="00D36529">
        <w:rPr>
          <w:rFonts w:cs="Times New Roman"/>
          <w:b/>
          <w:sz w:val="24"/>
          <w:szCs w:val="24"/>
        </w:rPr>
        <w:t>проводят</w:t>
      </w:r>
      <w:r w:rsidR="003D33E7" w:rsidRPr="00D36529">
        <w:rPr>
          <w:rFonts w:cs="Times New Roman"/>
          <w:b/>
          <w:sz w:val="24"/>
          <w:szCs w:val="24"/>
        </w:rPr>
        <w:t xml:space="preserve"> </w:t>
      </w:r>
      <w:r w:rsidR="003D1457" w:rsidRPr="00D36529">
        <w:rPr>
          <w:rFonts w:cs="Times New Roman"/>
          <w:b/>
          <w:sz w:val="24"/>
          <w:szCs w:val="24"/>
        </w:rPr>
        <w:t>международную</w:t>
      </w:r>
      <w:r w:rsidRPr="00D36529">
        <w:rPr>
          <w:rFonts w:cs="Times New Roman"/>
          <w:b/>
          <w:sz w:val="24"/>
          <w:szCs w:val="24"/>
        </w:rPr>
        <w:t xml:space="preserve"> 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Pr="007A4EAE" w:rsidRDefault="007A4EAE" w:rsidP="001F135C">
      <w:pPr>
        <w:jc w:val="center"/>
        <w:rPr>
          <w:rFonts w:ascii="Arial" w:hAnsi="Arial" w:cs="Arial"/>
          <w:szCs w:val="30"/>
        </w:rPr>
      </w:pPr>
      <w:r w:rsidRPr="007A4EAE">
        <w:rPr>
          <w:rFonts w:ascii="Arial" w:hAnsi="Arial" w:cs="Arial"/>
          <w:szCs w:val="30"/>
        </w:rPr>
        <w:t>ПРОБЛЕМЫ И ПЕРСПЕКТИВЫ РАЗВИТИЯ ВНУТРЕННЕГО ТУРИЗМА В РОССИЙСКОЙ ФЕДЕРАЦИИ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A4EAE" w:rsidRPr="007A4EAE">
        <w:rPr>
          <w:rFonts w:eastAsia="Calibri" w:cs="Times New Roman"/>
          <w:sz w:val="24"/>
          <w:szCs w:val="24"/>
        </w:rPr>
        <w:t xml:space="preserve">25 августа </w:t>
      </w:r>
      <w:r w:rsidR="002C245F" w:rsidRPr="002C245F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8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9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7A4EAE" w:rsidRPr="007A4EAE">
        <w:rPr>
          <w:b/>
          <w:sz w:val="24"/>
        </w:rPr>
        <w:t xml:space="preserve">25 августа </w:t>
      </w:r>
      <w:r w:rsidR="002C245F" w:rsidRPr="002C245F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7A4EAE" w:rsidRDefault="007A4EAE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0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1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7A4EA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5415915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INetCache\Content.Word\frame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2D6" w:rsidRPr="002C245F" w:rsidRDefault="00D365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D365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D3652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7A4EAE" w:rsidRDefault="007A4EA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4EAE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36529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03AA7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f@yandex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https://www.&#1087;&#1091;&#1073;&#1083;&#1080;&#1082;&#1072;&#1094;&#1080;&#1103;24.&#1088;&#1092;/arhiv-sbornikov-konferenc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9F8A-25E0-4F31-9352-86024FCA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</cp:revision>
  <dcterms:created xsi:type="dcterms:W3CDTF">2020-12-03T09:31:00Z</dcterms:created>
  <dcterms:modified xsi:type="dcterms:W3CDTF">2021-08-17T12:21:00Z</dcterms:modified>
</cp:coreProperties>
</file>