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BC9" w14:textId="77777777" w:rsidR="009F3ADF" w:rsidRDefault="00EE0EB4" w:rsidP="00EE0EB4">
      <w:pPr>
        <w:jc w:val="center"/>
      </w:pPr>
      <w:r>
        <w:rPr>
          <w:noProof/>
        </w:rPr>
        <w:drawing>
          <wp:inline distT="0" distB="0" distL="0" distR="0" wp14:anchorId="61CC958D" wp14:editId="00923518">
            <wp:extent cx="1940198" cy="636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389" cy="64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DB3C" w14:textId="77777777" w:rsidR="00EE0EB4" w:rsidRDefault="00EE0EB4" w:rsidP="00EE0EB4">
      <w:pPr>
        <w:jc w:val="center"/>
      </w:pPr>
    </w:p>
    <w:p w14:paraId="6F0655C6" w14:textId="329DD2E4" w:rsidR="009C42C3" w:rsidRPr="009C42C3" w:rsidRDefault="009C42C3" w:rsidP="009C42C3">
      <w:pPr>
        <w:jc w:val="right"/>
        <w:rPr>
          <w:rFonts w:ascii="Times New Roman" w:hAnsi="Times New Roman" w:cs="Times New Roman"/>
          <w:b/>
          <w:sz w:val="28"/>
        </w:rPr>
      </w:pPr>
      <w:r w:rsidRPr="009C42C3">
        <w:rPr>
          <w:rFonts w:ascii="Times New Roman" w:hAnsi="Times New Roman" w:cs="Times New Roman"/>
          <w:b/>
          <w:sz w:val="28"/>
        </w:rPr>
        <w:t>НК-0</w:t>
      </w:r>
      <w:r w:rsidR="00C301BD">
        <w:rPr>
          <w:rFonts w:ascii="Times New Roman" w:hAnsi="Times New Roman" w:cs="Times New Roman"/>
          <w:b/>
          <w:sz w:val="28"/>
          <w:lang w:val="en-US"/>
        </w:rPr>
        <w:t>8</w:t>
      </w:r>
      <w:r w:rsidRPr="009C42C3">
        <w:rPr>
          <w:rFonts w:ascii="Times New Roman" w:hAnsi="Times New Roman" w:cs="Times New Roman"/>
          <w:b/>
          <w:sz w:val="28"/>
        </w:rPr>
        <w:t>21</w:t>
      </w:r>
    </w:p>
    <w:p w14:paraId="611589FC" w14:textId="77777777" w:rsidR="00EE0EB4" w:rsidRDefault="00EE0EB4" w:rsidP="00EE0EB4">
      <w:pPr>
        <w:jc w:val="center"/>
        <w:rPr>
          <w:rFonts w:ascii="Times New Roman" w:hAnsi="Times New Roman" w:cs="Times New Roman"/>
          <w:sz w:val="28"/>
        </w:rPr>
      </w:pPr>
      <w:r w:rsidRPr="00EE0EB4">
        <w:rPr>
          <w:rFonts w:ascii="Times New Roman" w:hAnsi="Times New Roman" w:cs="Times New Roman"/>
          <w:sz w:val="28"/>
        </w:rPr>
        <w:t>Информационное письмо</w:t>
      </w:r>
    </w:p>
    <w:p w14:paraId="125B6888" w14:textId="77777777" w:rsidR="00EE0EB4" w:rsidRDefault="00EE0EB4" w:rsidP="00EE0EB4">
      <w:pPr>
        <w:jc w:val="center"/>
        <w:rPr>
          <w:rFonts w:ascii="Times New Roman" w:hAnsi="Times New Roman" w:cs="Times New Roman"/>
        </w:rPr>
      </w:pPr>
    </w:p>
    <w:p w14:paraId="57C5F708" w14:textId="00C18939" w:rsidR="00EE0EB4" w:rsidRPr="00EE0EB4" w:rsidRDefault="00D01E77" w:rsidP="00EE0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01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7559">
        <w:rPr>
          <w:rFonts w:ascii="Times New Roman" w:hAnsi="Times New Roman" w:cs="Times New Roman"/>
          <w:sz w:val="28"/>
          <w:szCs w:val="28"/>
        </w:rPr>
        <w:t xml:space="preserve"> </w:t>
      </w:r>
      <w:r w:rsidR="00EE0EB4" w:rsidRPr="00EE0EB4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14:paraId="60A2CEA3" w14:textId="77777777" w:rsidR="00EE0EB4" w:rsidRDefault="00EE0EB4" w:rsidP="00EE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B4">
        <w:rPr>
          <w:rFonts w:ascii="Times New Roman" w:hAnsi="Times New Roman" w:cs="Times New Roman"/>
          <w:b/>
          <w:sz w:val="28"/>
          <w:szCs w:val="28"/>
        </w:rPr>
        <w:t xml:space="preserve">«Современные </w:t>
      </w:r>
      <w:r w:rsidR="009C42C3">
        <w:rPr>
          <w:rFonts w:ascii="Times New Roman" w:hAnsi="Times New Roman" w:cs="Times New Roman"/>
          <w:b/>
          <w:sz w:val="28"/>
          <w:szCs w:val="28"/>
        </w:rPr>
        <w:t>исследования и инновации в науке и технике</w:t>
      </w:r>
      <w:r w:rsidRPr="00EE0EB4">
        <w:rPr>
          <w:rFonts w:ascii="Times New Roman" w:hAnsi="Times New Roman" w:cs="Times New Roman"/>
          <w:b/>
          <w:sz w:val="28"/>
          <w:szCs w:val="28"/>
        </w:rPr>
        <w:t>»</w:t>
      </w:r>
    </w:p>
    <w:p w14:paraId="60DE3029" w14:textId="77777777" w:rsidR="002C4326" w:rsidRPr="002C4326" w:rsidRDefault="002C4326" w:rsidP="00EE0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326">
        <w:rPr>
          <w:rFonts w:ascii="Times New Roman" w:hAnsi="Times New Roman" w:cs="Times New Roman"/>
          <w:sz w:val="28"/>
          <w:szCs w:val="28"/>
        </w:rPr>
        <w:t>г. Москва</w:t>
      </w:r>
    </w:p>
    <w:p w14:paraId="46EA72C8" w14:textId="77777777" w:rsidR="00EE0EB4" w:rsidRDefault="00EE0EB4" w:rsidP="00EE0EB4">
      <w:pPr>
        <w:jc w:val="center"/>
        <w:rPr>
          <w:rFonts w:ascii="Times New Roman" w:hAnsi="Times New Roman" w:cs="Times New Roman"/>
          <w:b/>
        </w:rPr>
      </w:pPr>
    </w:p>
    <w:p w14:paraId="2B422CFD" w14:textId="77777777" w:rsidR="00EE0EB4" w:rsidRPr="00EE0EB4" w:rsidRDefault="00EE0EB4" w:rsidP="00EE0EB4">
      <w:pPr>
        <w:jc w:val="both"/>
        <w:rPr>
          <w:rFonts w:ascii="Times New Roman" w:hAnsi="Times New Roman" w:cs="Times New Roman"/>
          <w:b/>
          <w:sz w:val="28"/>
        </w:rPr>
      </w:pPr>
      <w:r w:rsidRPr="00EE0EB4">
        <w:rPr>
          <w:rFonts w:ascii="Times New Roman" w:hAnsi="Times New Roman" w:cs="Times New Roman"/>
          <w:b/>
          <w:sz w:val="28"/>
        </w:rPr>
        <w:t>Уважаемые коллеги!</w:t>
      </w:r>
    </w:p>
    <w:p w14:paraId="24C4A095" w14:textId="77777777" w:rsidR="00EE0EB4" w:rsidRDefault="00EE0EB4" w:rsidP="00EE0EB4">
      <w:pPr>
        <w:jc w:val="both"/>
        <w:rPr>
          <w:rFonts w:ascii="Times New Roman" w:hAnsi="Times New Roman" w:cs="Times New Roman"/>
          <w:sz w:val="28"/>
        </w:rPr>
      </w:pPr>
    </w:p>
    <w:p w14:paraId="26513039" w14:textId="1A124E75" w:rsidR="00EE0EB4" w:rsidRDefault="00EE0EB4" w:rsidP="00EE0EB4">
      <w:pPr>
        <w:jc w:val="both"/>
        <w:rPr>
          <w:rFonts w:ascii="Times New Roman" w:hAnsi="Times New Roman" w:cs="Times New Roman"/>
          <w:sz w:val="28"/>
          <w:szCs w:val="28"/>
        </w:rPr>
      </w:pPr>
      <w:r w:rsidRPr="00EE0EB4">
        <w:rPr>
          <w:rFonts w:ascii="Times New Roman" w:hAnsi="Times New Roman" w:cs="Times New Roman"/>
          <w:sz w:val="28"/>
        </w:rPr>
        <w:t xml:space="preserve">Приглашаем принять участие в </w:t>
      </w:r>
      <w:r w:rsidR="006B7346">
        <w:rPr>
          <w:rFonts w:ascii="Times New Roman" w:hAnsi="Times New Roman" w:cs="Times New Roman"/>
          <w:sz w:val="28"/>
          <w:lang w:val="en-US"/>
        </w:rPr>
        <w:t>I</w:t>
      </w:r>
      <w:r w:rsidR="00C301BD">
        <w:rPr>
          <w:rFonts w:ascii="Times New Roman" w:hAnsi="Times New Roman" w:cs="Times New Roman"/>
          <w:sz w:val="28"/>
          <w:lang w:val="en-US"/>
        </w:rPr>
        <w:t>V</w:t>
      </w:r>
      <w:r w:rsidR="00307559" w:rsidRPr="00307559">
        <w:rPr>
          <w:rFonts w:ascii="Times New Roman" w:hAnsi="Times New Roman" w:cs="Times New Roman"/>
          <w:sz w:val="28"/>
        </w:rPr>
        <w:t xml:space="preserve"> </w:t>
      </w:r>
      <w:r w:rsidRPr="00EE0EB4">
        <w:rPr>
          <w:rFonts w:ascii="Times New Roman" w:hAnsi="Times New Roman" w:cs="Times New Roman"/>
          <w:sz w:val="28"/>
        </w:rPr>
        <w:t>Международной научно-практической конференции «</w:t>
      </w:r>
      <w:r w:rsidRPr="00EE0EB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C42C3">
        <w:rPr>
          <w:rFonts w:ascii="Times New Roman" w:hAnsi="Times New Roman" w:cs="Times New Roman"/>
          <w:sz w:val="28"/>
          <w:szCs w:val="28"/>
        </w:rPr>
        <w:t>исследования и инновации в науке и технике</w:t>
      </w:r>
      <w:r w:rsidRPr="00EE0E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B427B8" w:rsidRPr="00B427B8">
        <w:rPr>
          <w:rFonts w:ascii="Times New Roman" w:hAnsi="Times New Roman" w:cs="Times New Roman"/>
          <w:b/>
          <w:sz w:val="28"/>
          <w:szCs w:val="28"/>
        </w:rPr>
        <w:t>18</w:t>
      </w:r>
      <w:r w:rsidR="00AB7760" w:rsidRPr="00AB7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7B8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D24E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B72BF">
        <w:rPr>
          <w:rFonts w:ascii="Times New Roman" w:hAnsi="Times New Roman" w:cs="Times New Roman"/>
          <w:b/>
          <w:sz w:val="28"/>
          <w:szCs w:val="28"/>
        </w:rPr>
        <w:t>2</w:t>
      </w:r>
      <w:r w:rsidRPr="00D24E3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3C81C" w14:textId="77777777" w:rsidR="00440D37" w:rsidRPr="003B1E05" w:rsidRDefault="00440D37" w:rsidP="00440D37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05">
        <w:rPr>
          <w:rFonts w:ascii="Times New Roman" w:hAnsi="Times New Roman" w:cs="Times New Roman"/>
          <w:sz w:val="28"/>
          <w:szCs w:val="28"/>
        </w:rPr>
        <w:t>Тезисы участников конференции будут опубликованы в виде сборника статей</w:t>
      </w:r>
      <w:r>
        <w:rPr>
          <w:rFonts w:ascii="Times New Roman" w:hAnsi="Times New Roman" w:cs="Times New Roman"/>
          <w:sz w:val="28"/>
          <w:szCs w:val="28"/>
        </w:rPr>
        <w:t xml:space="preserve"> (тезисы представлять необязательно).</w:t>
      </w:r>
    </w:p>
    <w:p w14:paraId="7310A5FF" w14:textId="77777777" w:rsidR="00440D37" w:rsidRPr="003B1E05" w:rsidRDefault="00440D37" w:rsidP="00440D37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05">
        <w:rPr>
          <w:rFonts w:ascii="Times New Roman" w:hAnsi="Times New Roman" w:cs="Times New Roman"/>
          <w:sz w:val="28"/>
          <w:szCs w:val="28"/>
        </w:rPr>
        <w:t xml:space="preserve">Статьи участников конференции будут опубликованы в журнале, индексируемом в </w:t>
      </w:r>
      <w:r w:rsidRPr="003B1E05">
        <w:rPr>
          <w:rFonts w:ascii="Times New Roman" w:hAnsi="Times New Roman" w:cs="Times New Roman"/>
          <w:b/>
          <w:sz w:val="28"/>
          <w:szCs w:val="28"/>
        </w:rPr>
        <w:t>РИНЦ</w:t>
      </w:r>
      <w:r w:rsidRPr="003B1E05">
        <w:rPr>
          <w:rFonts w:ascii="Times New Roman" w:hAnsi="Times New Roman" w:cs="Times New Roman"/>
          <w:sz w:val="28"/>
          <w:szCs w:val="28"/>
        </w:rPr>
        <w:t xml:space="preserve"> (отдельным выпуском со статьями конференции).</w:t>
      </w:r>
    </w:p>
    <w:p w14:paraId="60BD20F2" w14:textId="77777777" w:rsidR="00440D37" w:rsidRDefault="00440D37" w:rsidP="00440D37">
      <w:pPr>
        <w:jc w:val="both"/>
        <w:rPr>
          <w:rFonts w:ascii="Times New Roman" w:hAnsi="Times New Roman" w:cs="Times New Roman"/>
          <w:sz w:val="28"/>
        </w:rPr>
      </w:pPr>
    </w:p>
    <w:p w14:paraId="52A5C0C0" w14:textId="77777777" w:rsidR="00440D37" w:rsidRDefault="00440D37" w:rsidP="00440D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Т.е. участвуя в конференции, вы получите сразу два издания – сборник и журнал.</w:t>
      </w:r>
    </w:p>
    <w:p w14:paraId="3BE0619D" w14:textId="77777777" w:rsidR="00440D37" w:rsidRDefault="00440D37" w:rsidP="00440D37">
      <w:pPr>
        <w:jc w:val="both"/>
        <w:rPr>
          <w:rFonts w:ascii="Times New Roman" w:hAnsi="Times New Roman" w:cs="Times New Roman"/>
          <w:sz w:val="28"/>
        </w:rPr>
      </w:pPr>
    </w:p>
    <w:p w14:paraId="2A0D920A" w14:textId="77777777" w:rsidR="00440D37" w:rsidRDefault="00440D37" w:rsidP="00440D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Формат конференции: </w:t>
      </w:r>
      <w:r>
        <w:rPr>
          <w:rFonts w:ascii="Times New Roman" w:hAnsi="Times New Roman" w:cs="Times New Roman"/>
          <w:b/>
          <w:sz w:val="28"/>
        </w:rPr>
        <w:t xml:space="preserve">очно-заочный </w:t>
      </w:r>
      <w:r w:rsidRPr="00EE0EB4">
        <w:rPr>
          <w:rFonts w:ascii="Times New Roman" w:hAnsi="Times New Roman" w:cs="Times New Roman"/>
          <w:sz w:val="28"/>
        </w:rPr>
        <w:t>(не указывается в наградных документах и сборниках)</w:t>
      </w:r>
      <w:r>
        <w:rPr>
          <w:rFonts w:ascii="Times New Roman" w:hAnsi="Times New Roman" w:cs="Times New Roman"/>
          <w:sz w:val="28"/>
        </w:rPr>
        <w:t>.</w:t>
      </w:r>
    </w:p>
    <w:p w14:paraId="65A8407A" w14:textId="77777777" w:rsidR="00440D37" w:rsidRDefault="00440D37" w:rsidP="00440D3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40D37" w14:paraId="624ED0F0" w14:textId="77777777" w:rsidTr="00E0499D">
        <w:tc>
          <w:tcPr>
            <w:tcW w:w="9339" w:type="dxa"/>
            <w:gridSpan w:val="2"/>
          </w:tcPr>
          <w:p w14:paraId="02BE8707" w14:textId="77777777" w:rsidR="00440D37" w:rsidRPr="00C44357" w:rsidRDefault="00440D37" w:rsidP="00E049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4357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440D37" w14:paraId="69715303" w14:textId="77777777" w:rsidTr="00E0499D">
        <w:tc>
          <w:tcPr>
            <w:tcW w:w="4669" w:type="dxa"/>
          </w:tcPr>
          <w:p w14:paraId="04B26647" w14:textId="77777777" w:rsidR="00440D37" w:rsidRDefault="00440D37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статей</w:t>
            </w:r>
          </w:p>
        </w:tc>
        <w:tc>
          <w:tcPr>
            <w:tcW w:w="4670" w:type="dxa"/>
          </w:tcPr>
          <w:p w14:paraId="4B0A692A" w14:textId="47F877B3" w:rsidR="00440D37" w:rsidRDefault="00440D37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254910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614A">
              <w:rPr>
                <w:rFonts w:ascii="Times New Roman" w:hAnsi="Times New Roman" w:cs="Times New Roman"/>
                <w:sz w:val="28"/>
              </w:rPr>
              <w:t>февраля</w:t>
            </w:r>
          </w:p>
        </w:tc>
      </w:tr>
      <w:tr w:rsidR="00440D37" w14:paraId="2E5B7E38" w14:textId="77777777" w:rsidTr="00E0499D">
        <w:tc>
          <w:tcPr>
            <w:tcW w:w="4669" w:type="dxa"/>
          </w:tcPr>
          <w:p w14:paraId="3B8A835D" w14:textId="77777777" w:rsidR="00440D37" w:rsidRDefault="00440D37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Рассылка электронного сборника с тезисами</w:t>
            </w:r>
          </w:p>
        </w:tc>
        <w:tc>
          <w:tcPr>
            <w:tcW w:w="4670" w:type="dxa"/>
          </w:tcPr>
          <w:p w14:paraId="4BDE687E" w14:textId="49BD305E" w:rsidR="00440D37" w:rsidRDefault="00254910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</w:t>
            </w:r>
            <w:r w:rsidR="008B614A">
              <w:rPr>
                <w:rFonts w:ascii="Times New Roman" w:hAnsi="Times New Roman" w:cs="Times New Roman"/>
                <w:sz w:val="28"/>
              </w:rPr>
              <w:t>февраля</w:t>
            </w:r>
          </w:p>
        </w:tc>
      </w:tr>
      <w:tr w:rsidR="00440D37" w14:paraId="25B9E712" w14:textId="77777777" w:rsidTr="00E0499D">
        <w:tc>
          <w:tcPr>
            <w:tcW w:w="4669" w:type="dxa"/>
          </w:tcPr>
          <w:p w14:paraId="0705F906" w14:textId="77777777" w:rsidR="00440D37" w:rsidRDefault="00440D37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Рассылка выпуска журнала, индексируемого РИНЦ со статьями</w:t>
            </w:r>
          </w:p>
        </w:tc>
        <w:tc>
          <w:tcPr>
            <w:tcW w:w="4670" w:type="dxa"/>
          </w:tcPr>
          <w:p w14:paraId="0B2F0405" w14:textId="372085D9" w:rsidR="00440D37" w:rsidRDefault="008B614A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 марта</w:t>
            </w:r>
          </w:p>
        </w:tc>
      </w:tr>
      <w:tr w:rsidR="00440D37" w14:paraId="6C6D6774" w14:textId="77777777" w:rsidTr="00E0499D">
        <w:tc>
          <w:tcPr>
            <w:tcW w:w="4669" w:type="dxa"/>
          </w:tcPr>
          <w:p w14:paraId="67E25A4E" w14:textId="77777777" w:rsidR="00440D37" w:rsidRDefault="00440D37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Загрузка в РИНЦ</w:t>
            </w:r>
          </w:p>
        </w:tc>
        <w:tc>
          <w:tcPr>
            <w:tcW w:w="4670" w:type="dxa"/>
          </w:tcPr>
          <w:p w14:paraId="71AF4816" w14:textId="4F8D5E2B" w:rsidR="00440D37" w:rsidRPr="00777EBC" w:rsidRDefault="00D2388F" w:rsidP="00E0499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D2388F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  <w:r w:rsidR="00777EBC" w:rsidRPr="00777EBC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440D37" w14:paraId="51E997DE" w14:textId="77777777" w:rsidTr="00E0499D">
        <w:tc>
          <w:tcPr>
            <w:tcW w:w="4669" w:type="dxa"/>
          </w:tcPr>
          <w:p w14:paraId="3C26C9E6" w14:textId="77777777" w:rsidR="00440D37" w:rsidRDefault="00440D37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Рассылка справок, сертификатов, дипломов</w:t>
            </w:r>
          </w:p>
        </w:tc>
        <w:tc>
          <w:tcPr>
            <w:tcW w:w="4670" w:type="dxa"/>
          </w:tcPr>
          <w:p w14:paraId="371C40AA" w14:textId="77777777" w:rsidR="00440D37" w:rsidRDefault="00440D37" w:rsidP="00E049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дня после принятия статьи</w:t>
            </w:r>
          </w:p>
        </w:tc>
      </w:tr>
    </w:tbl>
    <w:p w14:paraId="0973FEE3" w14:textId="77777777" w:rsidR="005929E2" w:rsidRDefault="005929E2" w:rsidP="00EE0EB4">
      <w:pPr>
        <w:jc w:val="both"/>
        <w:rPr>
          <w:rFonts w:ascii="Times New Roman" w:hAnsi="Times New Roman" w:cs="Times New Roman"/>
          <w:sz w:val="28"/>
        </w:rPr>
      </w:pPr>
    </w:p>
    <w:p w14:paraId="4205F8C5" w14:textId="77777777" w:rsidR="009C42C3" w:rsidRPr="009C42C3" w:rsidRDefault="009C42C3" w:rsidP="009C42C3">
      <w:pPr>
        <w:jc w:val="both"/>
        <w:rPr>
          <w:rFonts w:ascii="Times New Roman" w:hAnsi="Times New Roman" w:cs="Times New Roman"/>
          <w:sz w:val="28"/>
        </w:rPr>
      </w:pPr>
      <w:r w:rsidRPr="009C42C3">
        <w:rPr>
          <w:rFonts w:ascii="Times New Roman" w:hAnsi="Times New Roman" w:cs="Times New Roman"/>
          <w:sz w:val="28"/>
        </w:rPr>
        <w:t xml:space="preserve">* </w:t>
      </w:r>
      <w:r>
        <w:rPr>
          <w:rFonts w:ascii="Times New Roman" w:hAnsi="Times New Roman" w:cs="Times New Roman"/>
          <w:sz w:val="28"/>
        </w:rPr>
        <w:t xml:space="preserve">После загрузки в РИНЦ выпуск проверяется специалистами НЭБ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7A258125" w14:textId="77777777" w:rsidR="00C24854" w:rsidRPr="00934DA0" w:rsidRDefault="00C24854" w:rsidP="00EE0EB4">
      <w:pPr>
        <w:jc w:val="both"/>
        <w:rPr>
          <w:rFonts w:ascii="Times New Roman" w:hAnsi="Times New Roman" w:cs="Times New Roman"/>
          <w:sz w:val="28"/>
        </w:rPr>
      </w:pPr>
    </w:p>
    <w:p w14:paraId="0BD851A5" w14:textId="77777777" w:rsidR="00EA0E2B" w:rsidRDefault="00EA0E2B" w:rsidP="00EE0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конференции получают: программу конференции, электронный сборник</w:t>
      </w:r>
      <w:r w:rsidR="00A926DB">
        <w:rPr>
          <w:rFonts w:ascii="Times New Roman" w:hAnsi="Times New Roman" w:cs="Times New Roman"/>
          <w:sz w:val="28"/>
        </w:rPr>
        <w:t xml:space="preserve"> тезисов</w:t>
      </w:r>
      <w:r>
        <w:rPr>
          <w:rFonts w:ascii="Times New Roman" w:hAnsi="Times New Roman" w:cs="Times New Roman"/>
          <w:sz w:val="28"/>
        </w:rPr>
        <w:t xml:space="preserve">, </w:t>
      </w:r>
      <w:r w:rsidR="00A926DB">
        <w:rPr>
          <w:rFonts w:ascii="Times New Roman" w:hAnsi="Times New Roman" w:cs="Times New Roman"/>
          <w:sz w:val="28"/>
        </w:rPr>
        <w:t xml:space="preserve">электронный выпуск журнала, </w:t>
      </w:r>
      <w:r>
        <w:rPr>
          <w:rFonts w:ascii="Times New Roman" w:hAnsi="Times New Roman" w:cs="Times New Roman"/>
          <w:sz w:val="28"/>
        </w:rPr>
        <w:t>сертификат участника и диплом.</w:t>
      </w:r>
    </w:p>
    <w:p w14:paraId="04C0DB52" w14:textId="77777777" w:rsidR="00EA0E2B" w:rsidRDefault="00EA0E2B" w:rsidP="00EE0EB4">
      <w:pPr>
        <w:jc w:val="both"/>
        <w:rPr>
          <w:rFonts w:ascii="Times New Roman" w:hAnsi="Times New Roman" w:cs="Times New Roman"/>
          <w:sz w:val="28"/>
        </w:rPr>
      </w:pPr>
    </w:p>
    <w:p w14:paraId="75AA8AFD" w14:textId="77777777" w:rsidR="00A926DB" w:rsidRDefault="00A926DB" w:rsidP="006F6214">
      <w:pPr>
        <w:jc w:val="both"/>
        <w:rPr>
          <w:rFonts w:ascii="Times New Roman" w:hAnsi="Times New Roman" w:cs="Times New Roman"/>
          <w:b/>
          <w:sz w:val="28"/>
        </w:rPr>
      </w:pPr>
    </w:p>
    <w:p w14:paraId="2AA30093" w14:textId="77777777" w:rsidR="00A926DB" w:rsidRDefault="00A926DB" w:rsidP="006F6214">
      <w:pPr>
        <w:jc w:val="both"/>
        <w:rPr>
          <w:rFonts w:ascii="Times New Roman" w:hAnsi="Times New Roman" w:cs="Times New Roman"/>
          <w:b/>
          <w:sz w:val="28"/>
        </w:rPr>
      </w:pPr>
    </w:p>
    <w:p w14:paraId="4A59DA33" w14:textId="77777777" w:rsidR="006F6214" w:rsidRPr="00EA0E2B" w:rsidRDefault="006F6214" w:rsidP="006F6214">
      <w:pPr>
        <w:jc w:val="both"/>
        <w:rPr>
          <w:rFonts w:ascii="Times New Roman" w:hAnsi="Times New Roman" w:cs="Times New Roman"/>
          <w:b/>
          <w:sz w:val="28"/>
        </w:rPr>
      </w:pPr>
      <w:r w:rsidRPr="00EA0E2B">
        <w:rPr>
          <w:rFonts w:ascii="Times New Roman" w:hAnsi="Times New Roman" w:cs="Times New Roman"/>
          <w:b/>
          <w:sz w:val="28"/>
        </w:rPr>
        <w:lastRenderedPageBreak/>
        <w:t>Как стать участником конференции?</w:t>
      </w:r>
    </w:p>
    <w:p w14:paraId="7414A559" w14:textId="77777777" w:rsidR="006F6214" w:rsidRDefault="006F6214" w:rsidP="006F6214">
      <w:pPr>
        <w:jc w:val="both"/>
        <w:rPr>
          <w:rFonts w:ascii="Times New Roman" w:hAnsi="Times New Roman" w:cs="Times New Roman"/>
          <w:sz w:val="28"/>
        </w:rPr>
      </w:pPr>
    </w:p>
    <w:p w14:paraId="57184AD5" w14:textId="1481291B" w:rsidR="006F6214" w:rsidRDefault="006F6214" w:rsidP="006F62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Отправить до </w:t>
      </w:r>
      <w:r w:rsidR="00A926DB">
        <w:rPr>
          <w:rFonts w:ascii="Times New Roman" w:hAnsi="Times New Roman" w:cs="Times New Roman"/>
          <w:sz w:val="28"/>
        </w:rPr>
        <w:t xml:space="preserve">18 </w:t>
      </w:r>
      <w:r w:rsidR="004C5353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202</w:t>
      </w:r>
      <w:r w:rsidR="00A926D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(включительно) на адрес оргкомитета: </w:t>
      </w:r>
      <w:hyperlink r:id="rId8" w:history="1">
        <w:r w:rsidRPr="00051C0A">
          <w:rPr>
            <w:rStyle w:val="a8"/>
            <w:rFonts w:ascii="Times New Roman" w:hAnsi="Times New Roman" w:cs="Times New Roman"/>
            <w:sz w:val="28"/>
            <w:lang w:val="en-US"/>
          </w:rPr>
          <w:t>konf</w:t>
        </w:r>
        <w:r w:rsidRPr="00051C0A">
          <w:rPr>
            <w:rStyle w:val="a8"/>
            <w:rFonts w:ascii="Times New Roman" w:hAnsi="Times New Roman" w:cs="Times New Roman"/>
            <w:sz w:val="28"/>
          </w:rPr>
          <w:t>@</w:t>
        </w:r>
        <w:r w:rsidRPr="00051C0A">
          <w:rPr>
            <w:rStyle w:val="a8"/>
            <w:rFonts w:ascii="Times New Roman" w:hAnsi="Times New Roman" w:cs="Times New Roman"/>
            <w:sz w:val="28"/>
            <w:lang w:val="en-US"/>
          </w:rPr>
          <w:t>clubraketa</w:t>
        </w:r>
        <w:r w:rsidRPr="00051C0A">
          <w:rPr>
            <w:rStyle w:val="a8"/>
            <w:rFonts w:ascii="Times New Roman" w:hAnsi="Times New Roman" w:cs="Times New Roman"/>
            <w:sz w:val="28"/>
          </w:rPr>
          <w:t>.</w:t>
        </w:r>
        <w:r w:rsidRPr="00051C0A">
          <w:rPr>
            <w:rStyle w:val="a8"/>
            <w:rFonts w:ascii="Times New Roman" w:hAnsi="Times New Roman" w:cs="Times New Roman"/>
            <w:sz w:val="28"/>
            <w:lang w:val="en-US"/>
          </w:rPr>
          <w:t>com</w:t>
        </w:r>
      </w:hyperlink>
      <w:r w:rsidRPr="00EA0E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отдельными файлами:</w:t>
      </w:r>
    </w:p>
    <w:p w14:paraId="59FB9ED3" w14:textId="77777777" w:rsidR="006F6214" w:rsidRDefault="006F6214" w:rsidP="006F6214">
      <w:pPr>
        <w:jc w:val="both"/>
        <w:rPr>
          <w:rFonts w:ascii="Times New Roman" w:hAnsi="Times New Roman" w:cs="Times New Roman"/>
          <w:sz w:val="28"/>
        </w:rPr>
      </w:pPr>
    </w:p>
    <w:p w14:paraId="2508EF81" w14:textId="77777777" w:rsidR="005021A0" w:rsidRDefault="005021A0" w:rsidP="005021A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Тезисы (сокращенный вариант статьи, заглавие у тезисов может отличаться от заглавия у статьи), оформленные в соответствии с требованиями, указанными в данном информационном письме.</w:t>
      </w:r>
    </w:p>
    <w:p w14:paraId="62D8DC16" w14:textId="77777777" w:rsidR="005021A0" w:rsidRDefault="005021A0" w:rsidP="005021A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Статью, оформленную в соответствии с требованиями, указанными в данном информационном письме. </w:t>
      </w:r>
    </w:p>
    <w:p w14:paraId="348028FC" w14:textId="77777777" w:rsidR="005021A0" w:rsidRDefault="005021A0" w:rsidP="005021A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Заявку, оформленную по образцу.</w:t>
      </w:r>
    </w:p>
    <w:p w14:paraId="33B12217" w14:textId="77777777" w:rsidR="006F6214" w:rsidRDefault="006F6214" w:rsidP="001E4F65">
      <w:pPr>
        <w:ind w:firstLine="284"/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</w:pPr>
    </w:p>
    <w:p w14:paraId="2D759E54" w14:textId="77777777" w:rsidR="006F6214" w:rsidRDefault="006F6214" w:rsidP="00307559">
      <w:pPr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</w:pPr>
    </w:p>
    <w:p w14:paraId="1447CB6B" w14:textId="77777777" w:rsidR="001E4F65" w:rsidRPr="001E4F65" w:rsidRDefault="001E4F65" w:rsidP="006F6214">
      <w:pPr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</w:pPr>
      <w:r w:rsidRPr="001E4F65"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  <w:t>Секции конференции</w:t>
      </w:r>
    </w:p>
    <w:p w14:paraId="2153859D" w14:textId="77777777" w:rsidR="001E4F65" w:rsidRPr="001E4F65" w:rsidRDefault="001E4F65" w:rsidP="001E4F65">
      <w:pPr>
        <w:ind w:firstLine="284"/>
        <w:jc w:val="center"/>
        <w:rPr>
          <w:rFonts w:ascii="Times New Roman" w:hAnsi="Times New Roman" w:cs="Times New Roman"/>
          <w:b/>
          <w:noProof/>
          <w:color w:val="C00000"/>
          <w:spacing w:val="-2"/>
        </w:rPr>
      </w:pPr>
    </w:p>
    <w:p w14:paraId="1C39A54A" w14:textId="77777777" w:rsidR="006F6214" w:rsidRDefault="006F6214" w:rsidP="001E4F65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b/>
          <w:noProof/>
          <w:color w:val="365F91"/>
        </w:rPr>
        <w:sectPr w:rsidR="006F6214" w:rsidSect="00385E3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A86C5C5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6F6214">
        <w:rPr>
          <w:rFonts w:ascii="Times New Roman" w:hAnsi="Times New Roman" w:cs="Times New Roman"/>
          <w:b/>
          <w:noProof/>
          <w:color w:val="7030A0"/>
        </w:rPr>
        <w:t>Секция 01.</w:t>
      </w:r>
      <w:r w:rsidRPr="001E4F65">
        <w:rPr>
          <w:rFonts w:ascii="Times New Roman" w:hAnsi="Times New Roman" w:cs="Times New Roman"/>
          <w:noProof/>
        </w:rPr>
        <w:t>Физико-математические науки</w:t>
      </w:r>
    </w:p>
    <w:p w14:paraId="4F5E181E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6F6214">
        <w:rPr>
          <w:rFonts w:ascii="Times New Roman" w:hAnsi="Times New Roman" w:cs="Times New Roman"/>
          <w:b/>
          <w:noProof/>
          <w:color w:val="7030A0"/>
        </w:rPr>
        <w:t>Секция 02.</w:t>
      </w:r>
      <w:r w:rsidRPr="006F6214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Химические науки</w:t>
      </w:r>
    </w:p>
    <w:p w14:paraId="67D012E9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6F6214">
        <w:rPr>
          <w:rFonts w:ascii="Times New Roman" w:hAnsi="Times New Roman" w:cs="Times New Roman"/>
          <w:b/>
          <w:noProof/>
          <w:color w:val="7030A0"/>
        </w:rPr>
        <w:t>Секция 03.</w:t>
      </w:r>
      <w:r w:rsidRPr="006F6214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Биологические науки</w:t>
      </w:r>
    </w:p>
    <w:p w14:paraId="34725095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6F6214">
        <w:rPr>
          <w:rFonts w:ascii="Times New Roman" w:hAnsi="Times New Roman" w:cs="Times New Roman"/>
          <w:b/>
          <w:noProof/>
          <w:color w:val="7030A0"/>
        </w:rPr>
        <w:t>Секция 04.</w:t>
      </w:r>
      <w:r w:rsidR="006F6214" w:rsidRPr="006F6214">
        <w:rPr>
          <w:rFonts w:ascii="Times New Roman" w:hAnsi="Times New Roman" w:cs="Times New Roman"/>
          <w:b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Геолого-минералогические науки</w:t>
      </w:r>
    </w:p>
    <w:p w14:paraId="208A391A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6F6214">
        <w:rPr>
          <w:rFonts w:ascii="Times New Roman" w:hAnsi="Times New Roman" w:cs="Times New Roman"/>
          <w:b/>
          <w:noProof/>
          <w:color w:val="7030A0"/>
        </w:rPr>
        <w:t>Секция 05.</w:t>
      </w:r>
      <w:r w:rsidRPr="006F6214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 xml:space="preserve">Технические науки </w:t>
      </w:r>
    </w:p>
    <w:p w14:paraId="71BD4D2B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6F6214">
        <w:rPr>
          <w:rFonts w:ascii="Times New Roman" w:hAnsi="Times New Roman" w:cs="Times New Roman"/>
          <w:b/>
          <w:noProof/>
          <w:color w:val="7030A0"/>
        </w:rPr>
        <w:t>Секция 06.</w:t>
      </w:r>
      <w:r w:rsidRPr="006F6214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Сельскохозяйственные науки</w:t>
      </w:r>
    </w:p>
    <w:p w14:paraId="064669B4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07.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Исторические науки</w:t>
      </w:r>
    </w:p>
    <w:p w14:paraId="5651D443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08.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Экономические науки</w:t>
      </w:r>
    </w:p>
    <w:p w14:paraId="1C48FF2F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09.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Философские науки</w:t>
      </w:r>
    </w:p>
    <w:p w14:paraId="377276AE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10.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Филологические науки</w:t>
      </w:r>
    </w:p>
    <w:p w14:paraId="3D3FCB6D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11.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Юридические науки</w:t>
      </w:r>
    </w:p>
    <w:p w14:paraId="536BE2BF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12.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Педагогические науки</w:t>
      </w:r>
    </w:p>
    <w:p w14:paraId="6CE6A488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13.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Медицинские науки</w:t>
      </w:r>
    </w:p>
    <w:p w14:paraId="6742EBDE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3E2DE2">
        <w:rPr>
          <w:rFonts w:ascii="Times New Roman" w:hAnsi="Times New Roman" w:cs="Times New Roman"/>
          <w:b/>
          <w:noProof/>
          <w:color w:val="7030A0"/>
        </w:rPr>
        <w:t>Секция 14.</w:t>
      </w:r>
      <w:r w:rsidRPr="003E2DE2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Фармацевтические науки</w:t>
      </w:r>
    </w:p>
    <w:p w14:paraId="0D5F843C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15.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Ветеринарные науки</w:t>
      </w:r>
    </w:p>
    <w:p w14:paraId="2460AA72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16.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Искусствоведение</w:t>
      </w:r>
    </w:p>
    <w:p w14:paraId="2B77972E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17.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Архитектура</w:t>
      </w:r>
    </w:p>
    <w:p w14:paraId="25EF894B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18.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Психологические науки</w:t>
      </w:r>
    </w:p>
    <w:p w14:paraId="7172C3F5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19.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Социологические науки</w:t>
      </w:r>
    </w:p>
    <w:p w14:paraId="5AD4734E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20.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Политические науки</w:t>
      </w:r>
    </w:p>
    <w:p w14:paraId="2358675B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21.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Культурология</w:t>
      </w:r>
    </w:p>
    <w:p w14:paraId="1181D6BE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EC436C">
        <w:rPr>
          <w:rFonts w:ascii="Times New Roman" w:hAnsi="Times New Roman" w:cs="Times New Roman"/>
          <w:b/>
          <w:noProof/>
          <w:color w:val="7030A0"/>
        </w:rPr>
        <w:t>Секция 22.</w:t>
      </w:r>
      <w:r w:rsidRPr="00EC436C">
        <w:rPr>
          <w:rFonts w:ascii="Times New Roman" w:hAnsi="Times New Roman" w:cs="Times New Roman"/>
          <w:noProof/>
          <w:color w:val="7030A0"/>
        </w:rPr>
        <w:t xml:space="preserve"> </w:t>
      </w:r>
      <w:r w:rsidRPr="001E4F65">
        <w:rPr>
          <w:rFonts w:ascii="Times New Roman" w:hAnsi="Times New Roman" w:cs="Times New Roman"/>
          <w:noProof/>
        </w:rPr>
        <w:t>Науки о земле</w:t>
      </w:r>
    </w:p>
    <w:p w14:paraId="3D17F1D8" w14:textId="77777777" w:rsidR="006F6214" w:rsidRDefault="006F6214" w:rsidP="006F6214">
      <w:pPr>
        <w:jc w:val="both"/>
        <w:rPr>
          <w:rFonts w:ascii="Times New Roman" w:hAnsi="Times New Roman" w:cs="Times New Roman"/>
          <w:b/>
          <w:sz w:val="28"/>
        </w:rPr>
        <w:sectPr w:rsidR="006F6214" w:rsidSect="006F6214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5AA5B57F" w14:textId="77777777" w:rsidR="001E4F65" w:rsidRDefault="001E4F65" w:rsidP="006F6214">
      <w:pPr>
        <w:jc w:val="both"/>
        <w:rPr>
          <w:rFonts w:ascii="Times New Roman" w:hAnsi="Times New Roman" w:cs="Times New Roman"/>
          <w:b/>
          <w:sz w:val="28"/>
        </w:rPr>
      </w:pPr>
    </w:p>
    <w:p w14:paraId="2230B4A9" w14:textId="77777777" w:rsidR="00EA0E2B" w:rsidRDefault="00EA0E2B" w:rsidP="00EA0E2B">
      <w:pPr>
        <w:jc w:val="both"/>
        <w:rPr>
          <w:rFonts w:ascii="Times New Roman" w:hAnsi="Times New Roman" w:cs="Times New Roman"/>
          <w:sz w:val="28"/>
        </w:rPr>
      </w:pPr>
    </w:p>
    <w:p w14:paraId="418F83F9" w14:textId="77777777" w:rsidR="00EA0E2B" w:rsidRPr="00FC6ABD" w:rsidRDefault="00EA0E2B" w:rsidP="00EA0E2B">
      <w:pPr>
        <w:jc w:val="both"/>
        <w:rPr>
          <w:rFonts w:ascii="Times New Roman" w:hAnsi="Times New Roman" w:cs="Times New Roman"/>
          <w:b/>
          <w:sz w:val="28"/>
        </w:rPr>
      </w:pPr>
      <w:r w:rsidRPr="00FC6ABD">
        <w:rPr>
          <w:rFonts w:ascii="Times New Roman" w:hAnsi="Times New Roman" w:cs="Times New Roman"/>
          <w:b/>
          <w:sz w:val="28"/>
        </w:rPr>
        <w:t xml:space="preserve">Финансовые условия: </w:t>
      </w:r>
    </w:p>
    <w:p w14:paraId="39C6B35C" w14:textId="77777777" w:rsidR="00EA0E2B" w:rsidRDefault="00EA0E2B" w:rsidP="00EA0E2B">
      <w:pPr>
        <w:jc w:val="both"/>
        <w:rPr>
          <w:rFonts w:ascii="Times New Roman" w:hAnsi="Times New Roman" w:cs="Times New Roman"/>
          <w:sz w:val="28"/>
        </w:rPr>
      </w:pPr>
    </w:p>
    <w:p w14:paraId="16DBAA57" w14:textId="77777777" w:rsidR="00EA0E2B" w:rsidRPr="002D026E" w:rsidRDefault="00EA0E2B" w:rsidP="00EA0E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участников клуба предусмотрены специальные</w:t>
      </w:r>
      <w:r w:rsidR="00FC6ABD">
        <w:rPr>
          <w:rFonts w:ascii="Times New Roman" w:hAnsi="Times New Roman" w:cs="Times New Roman"/>
          <w:sz w:val="28"/>
        </w:rPr>
        <w:t xml:space="preserve"> цены. Вступить в клуб можно, оплатив </w:t>
      </w:r>
      <w:r w:rsidR="00307559">
        <w:rPr>
          <w:rFonts w:ascii="Times New Roman" w:hAnsi="Times New Roman" w:cs="Times New Roman"/>
          <w:sz w:val="28"/>
        </w:rPr>
        <w:t xml:space="preserve">клубный </w:t>
      </w:r>
      <w:r w:rsidR="00FC6ABD">
        <w:rPr>
          <w:rFonts w:ascii="Times New Roman" w:hAnsi="Times New Roman" w:cs="Times New Roman"/>
          <w:sz w:val="28"/>
        </w:rPr>
        <w:t xml:space="preserve">взнос на сайте </w:t>
      </w:r>
      <w:hyperlink r:id="rId9" w:history="1">
        <w:r w:rsidR="002D026E" w:rsidRPr="00051C0A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="002D026E" w:rsidRPr="00051C0A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="002D026E" w:rsidRPr="00051C0A">
          <w:rPr>
            <w:rStyle w:val="a8"/>
            <w:rFonts w:ascii="Times New Roman" w:hAnsi="Times New Roman" w:cs="Times New Roman"/>
            <w:sz w:val="28"/>
            <w:lang w:val="en-US"/>
          </w:rPr>
          <w:t>clubraketa</w:t>
        </w:r>
        <w:proofErr w:type="spellEnd"/>
        <w:r w:rsidR="002D026E" w:rsidRPr="00051C0A">
          <w:rPr>
            <w:rStyle w:val="a8"/>
            <w:rFonts w:ascii="Times New Roman" w:hAnsi="Times New Roman" w:cs="Times New Roman"/>
            <w:sz w:val="28"/>
          </w:rPr>
          <w:t>.</w:t>
        </w:r>
        <w:r w:rsidR="002D026E" w:rsidRPr="00051C0A">
          <w:rPr>
            <w:rStyle w:val="a8"/>
            <w:rFonts w:ascii="Times New Roman" w:hAnsi="Times New Roman" w:cs="Times New Roman"/>
            <w:sz w:val="28"/>
            <w:lang w:val="en-US"/>
          </w:rPr>
          <w:t>com</w:t>
        </w:r>
      </w:hyperlink>
      <w:r w:rsidR="002D026E">
        <w:rPr>
          <w:rFonts w:ascii="Times New Roman" w:hAnsi="Times New Roman" w:cs="Times New Roman"/>
          <w:sz w:val="28"/>
        </w:rPr>
        <w:t xml:space="preserve"> </w:t>
      </w:r>
    </w:p>
    <w:p w14:paraId="04227DE3" w14:textId="77777777" w:rsidR="00FC6ABD" w:rsidRDefault="00FC6ABD" w:rsidP="00EA0E2B">
      <w:pPr>
        <w:jc w:val="both"/>
        <w:rPr>
          <w:rFonts w:ascii="Times New Roman" w:hAnsi="Times New Roman" w:cs="Times New Roman"/>
          <w:sz w:val="28"/>
        </w:rPr>
      </w:pPr>
    </w:p>
    <w:p w14:paraId="3A441C5F" w14:textId="77777777" w:rsidR="00FC6ABD" w:rsidRDefault="00FC6ABD" w:rsidP="00EA0E2B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398"/>
      </w:tblGrid>
      <w:tr w:rsidR="00FC6ABD" w14:paraId="3580D8F2" w14:textId="77777777" w:rsidTr="00FC6ABD">
        <w:tc>
          <w:tcPr>
            <w:tcW w:w="4531" w:type="dxa"/>
          </w:tcPr>
          <w:p w14:paraId="6201371C" w14:textId="77777777" w:rsidR="00FC6ABD" w:rsidRPr="00FC6ABD" w:rsidRDefault="00FC6ABD" w:rsidP="00FC6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ABD">
              <w:rPr>
                <w:rFonts w:ascii="Times New Roman" w:hAnsi="Times New Roman" w:cs="Times New Roman"/>
                <w:b/>
                <w:sz w:val="28"/>
              </w:rPr>
              <w:t>Услуги</w:t>
            </w:r>
          </w:p>
        </w:tc>
        <w:tc>
          <w:tcPr>
            <w:tcW w:w="2410" w:type="dxa"/>
          </w:tcPr>
          <w:p w14:paraId="63AC1BC4" w14:textId="77777777" w:rsidR="00FC6ABD" w:rsidRPr="00FC6ABD" w:rsidRDefault="00FC6ABD" w:rsidP="00FC6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ABD">
              <w:rPr>
                <w:rFonts w:ascii="Times New Roman" w:hAnsi="Times New Roman" w:cs="Times New Roman"/>
                <w:b/>
                <w:sz w:val="28"/>
              </w:rPr>
              <w:t>Для участников клуба</w:t>
            </w:r>
          </w:p>
        </w:tc>
        <w:tc>
          <w:tcPr>
            <w:tcW w:w="2398" w:type="dxa"/>
          </w:tcPr>
          <w:p w14:paraId="5CB20BF0" w14:textId="77777777" w:rsidR="00FC6ABD" w:rsidRPr="00FC6ABD" w:rsidRDefault="00FC6ABD" w:rsidP="00FC6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6ABD">
              <w:rPr>
                <w:rFonts w:ascii="Times New Roman" w:hAnsi="Times New Roman" w:cs="Times New Roman"/>
                <w:b/>
                <w:sz w:val="28"/>
              </w:rPr>
              <w:t>Для остальных участников</w:t>
            </w:r>
          </w:p>
        </w:tc>
      </w:tr>
      <w:tr w:rsidR="00FC6ABD" w14:paraId="63551252" w14:textId="77777777" w:rsidTr="00FC6ABD">
        <w:tc>
          <w:tcPr>
            <w:tcW w:w="4531" w:type="dxa"/>
          </w:tcPr>
          <w:p w14:paraId="2B0F7ED4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взнос (независимо от количества страниц)</w:t>
            </w:r>
          </w:p>
        </w:tc>
        <w:tc>
          <w:tcPr>
            <w:tcW w:w="2410" w:type="dxa"/>
          </w:tcPr>
          <w:p w14:paraId="0C81465D" w14:textId="77777777" w:rsidR="00FC6ABD" w:rsidRDefault="005021A0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C6ABD">
              <w:rPr>
                <w:rFonts w:ascii="Times New Roman" w:hAnsi="Times New Roman" w:cs="Times New Roman"/>
                <w:sz w:val="28"/>
              </w:rPr>
              <w:t>50 руб.</w:t>
            </w:r>
          </w:p>
        </w:tc>
        <w:tc>
          <w:tcPr>
            <w:tcW w:w="2398" w:type="dxa"/>
          </w:tcPr>
          <w:p w14:paraId="56750BDD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1100 руб.</w:t>
            </w:r>
          </w:p>
        </w:tc>
      </w:tr>
      <w:tr w:rsidR="00FC6ABD" w14:paraId="423152D8" w14:textId="77777777" w:rsidTr="00FC6ABD">
        <w:tc>
          <w:tcPr>
            <w:tcW w:w="4531" w:type="dxa"/>
          </w:tcPr>
          <w:p w14:paraId="51ACC95A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сертификат</w:t>
            </w:r>
          </w:p>
        </w:tc>
        <w:tc>
          <w:tcPr>
            <w:tcW w:w="2410" w:type="dxa"/>
          </w:tcPr>
          <w:p w14:paraId="6CB55B4F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руб.</w:t>
            </w:r>
          </w:p>
        </w:tc>
        <w:tc>
          <w:tcPr>
            <w:tcW w:w="2398" w:type="dxa"/>
          </w:tcPr>
          <w:p w14:paraId="047CC8D5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 руб.</w:t>
            </w:r>
          </w:p>
        </w:tc>
      </w:tr>
      <w:tr w:rsidR="00FC6ABD" w14:paraId="737ABF66" w14:textId="77777777" w:rsidTr="00FC6ABD">
        <w:tc>
          <w:tcPr>
            <w:tcW w:w="4531" w:type="dxa"/>
          </w:tcPr>
          <w:p w14:paraId="7943FC89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диплом</w:t>
            </w:r>
          </w:p>
        </w:tc>
        <w:tc>
          <w:tcPr>
            <w:tcW w:w="2410" w:type="dxa"/>
          </w:tcPr>
          <w:p w14:paraId="403C0C54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руб.</w:t>
            </w:r>
          </w:p>
        </w:tc>
        <w:tc>
          <w:tcPr>
            <w:tcW w:w="2398" w:type="dxa"/>
          </w:tcPr>
          <w:p w14:paraId="5AB1D665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руб.</w:t>
            </w:r>
          </w:p>
        </w:tc>
      </w:tr>
      <w:tr w:rsidR="00FC6ABD" w14:paraId="3AB068C1" w14:textId="77777777" w:rsidTr="00FC6ABD">
        <w:tc>
          <w:tcPr>
            <w:tcW w:w="4531" w:type="dxa"/>
          </w:tcPr>
          <w:p w14:paraId="470D9CAC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Благодарность руководителю</w:t>
            </w:r>
          </w:p>
        </w:tc>
        <w:tc>
          <w:tcPr>
            <w:tcW w:w="2410" w:type="dxa"/>
          </w:tcPr>
          <w:p w14:paraId="70404C9F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руб.</w:t>
            </w:r>
          </w:p>
        </w:tc>
        <w:tc>
          <w:tcPr>
            <w:tcW w:w="2398" w:type="dxa"/>
          </w:tcPr>
          <w:p w14:paraId="6DC85D4E" w14:textId="77777777" w:rsidR="00FC6ABD" w:rsidRDefault="00FC6ABD" w:rsidP="00FC6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руб.</w:t>
            </w:r>
          </w:p>
        </w:tc>
      </w:tr>
    </w:tbl>
    <w:p w14:paraId="1CAF91DA" w14:textId="77777777" w:rsidR="00FC6ABD" w:rsidRDefault="00FC6ABD" w:rsidP="00EA0E2B">
      <w:pPr>
        <w:jc w:val="both"/>
        <w:rPr>
          <w:rFonts w:ascii="Times New Roman" w:hAnsi="Times New Roman" w:cs="Times New Roman"/>
          <w:sz w:val="28"/>
        </w:rPr>
      </w:pPr>
    </w:p>
    <w:p w14:paraId="167B1497" w14:textId="77777777" w:rsidR="007958DF" w:rsidRDefault="00EE7B15" w:rsidP="00EA0E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Оплатить организационный взнос и дополнительные услуги можно на нашем сайте: </w:t>
      </w:r>
      <w:hyperlink r:id="rId10" w:history="1">
        <w:r w:rsidR="004F30BA" w:rsidRPr="00051C0A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="004F30BA" w:rsidRPr="00051C0A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="004F30BA" w:rsidRPr="00051C0A">
          <w:rPr>
            <w:rStyle w:val="a8"/>
            <w:rFonts w:ascii="Times New Roman" w:hAnsi="Times New Roman" w:cs="Times New Roman"/>
            <w:sz w:val="28"/>
            <w:lang w:val="en-US"/>
          </w:rPr>
          <w:t>clubraketa</w:t>
        </w:r>
        <w:proofErr w:type="spellEnd"/>
        <w:r w:rsidR="004F30BA" w:rsidRPr="00051C0A">
          <w:rPr>
            <w:rStyle w:val="a8"/>
            <w:rFonts w:ascii="Times New Roman" w:hAnsi="Times New Roman" w:cs="Times New Roman"/>
            <w:sz w:val="28"/>
          </w:rPr>
          <w:t>.</w:t>
        </w:r>
        <w:r w:rsidR="004F30BA" w:rsidRPr="00051C0A">
          <w:rPr>
            <w:rStyle w:val="a8"/>
            <w:rFonts w:ascii="Times New Roman" w:hAnsi="Times New Roman" w:cs="Times New Roman"/>
            <w:sz w:val="28"/>
            <w:lang w:val="en-US"/>
          </w:rPr>
          <w:t>com</w:t>
        </w:r>
      </w:hyperlink>
      <w:r w:rsidR="004F30BA">
        <w:rPr>
          <w:rFonts w:ascii="Times New Roman" w:hAnsi="Times New Roman" w:cs="Times New Roman"/>
          <w:sz w:val="28"/>
        </w:rPr>
        <w:t xml:space="preserve"> </w:t>
      </w:r>
    </w:p>
    <w:p w14:paraId="0AD1A7C5" w14:textId="77777777" w:rsidR="007958DF" w:rsidRPr="00B07933" w:rsidRDefault="007E1877" w:rsidP="00EA0E2B">
      <w:pPr>
        <w:jc w:val="both"/>
        <w:rPr>
          <w:rFonts w:ascii="Times New Roman" w:hAnsi="Times New Roman" w:cs="Times New Roman"/>
          <w:b/>
          <w:sz w:val="28"/>
        </w:rPr>
      </w:pPr>
      <w:r w:rsidRPr="00B07933">
        <w:rPr>
          <w:rFonts w:ascii="Times New Roman" w:hAnsi="Times New Roman" w:cs="Times New Roman"/>
          <w:b/>
          <w:sz w:val="28"/>
        </w:rPr>
        <w:lastRenderedPageBreak/>
        <w:t xml:space="preserve">Контакты: </w:t>
      </w:r>
    </w:p>
    <w:p w14:paraId="281DEBE9" w14:textId="77777777" w:rsidR="007958DF" w:rsidRDefault="007958DF" w:rsidP="00EA0E2B">
      <w:pPr>
        <w:jc w:val="both"/>
        <w:rPr>
          <w:rFonts w:ascii="Times New Roman" w:hAnsi="Times New Roman" w:cs="Times New Roman"/>
          <w:sz w:val="28"/>
        </w:rPr>
      </w:pPr>
    </w:p>
    <w:p w14:paraId="1EF01E17" w14:textId="77777777" w:rsidR="00B07933" w:rsidRDefault="00B07933" w:rsidP="00EA0E2B">
      <w:pPr>
        <w:jc w:val="both"/>
        <w:rPr>
          <w:rFonts w:ascii="Times New Roman" w:hAnsi="Times New Roman" w:cs="Times New Roman"/>
          <w:sz w:val="28"/>
          <w:szCs w:val="28"/>
        </w:rPr>
      </w:pPr>
      <w:r w:rsidRPr="00B0793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0793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079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konf</w:t>
        </w:r>
        <w:r w:rsidRPr="00B0793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B079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clubraketa</w:t>
        </w:r>
        <w:r w:rsidRPr="00B0793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079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34DA0" w:rsidRPr="00B0793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7CBF2707" w14:textId="77777777" w:rsidR="007958DF" w:rsidRPr="00B07933" w:rsidRDefault="001036F9" w:rsidP="00EA0E2B">
      <w:pPr>
        <w:jc w:val="both"/>
        <w:rPr>
          <w:rFonts w:ascii="Times New Roman" w:hAnsi="Times New Roman" w:cs="Times New Roman"/>
          <w:sz w:val="28"/>
          <w:szCs w:val="28"/>
        </w:rPr>
      </w:pPr>
      <w:r w:rsidRPr="00B0793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07933" w:rsidRPr="00B07933">
        <w:rPr>
          <w:rFonts w:ascii="Times New Roman" w:hAnsi="Times New Roman" w:cs="Times New Roman"/>
          <w:sz w:val="28"/>
          <w:szCs w:val="28"/>
        </w:rPr>
        <w:t xml:space="preserve">8-800-350-9301 (бесплатный номер; звонки принимаются с 15:00 до 18:00 </w:t>
      </w:r>
      <w:proofErr w:type="spellStart"/>
      <w:r w:rsidR="00B07933" w:rsidRPr="00B07933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B07933" w:rsidRPr="00B07933">
        <w:rPr>
          <w:rFonts w:ascii="Times New Roman" w:hAnsi="Times New Roman" w:cs="Times New Roman"/>
          <w:sz w:val="28"/>
          <w:szCs w:val="28"/>
        </w:rPr>
        <w:t>).</w:t>
      </w:r>
    </w:p>
    <w:p w14:paraId="4C492D1B" w14:textId="77777777" w:rsidR="007958DF" w:rsidRDefault="007958DF" w:rsidP="00EA0E2B">
      <w:pPr>
        <w:jc w:val="both"/>
        <w:rPr>
          <w:rFonts w:ascii="Times New Roman" w:hAnsi="Times New Roman" w:cs="Times New Roman"/>
          <w:sz w:val="28"/>
        </w:rPr>
      </w:pPr>
    </w:p>
    <w:p w14:paraId="2E543E80" w14:textId="77777777" w:rsidR="002F0AD8" w:rsidRDefault="002F0AD8" w:rsidP="007958DF">
      <w:pPr>
        <w:jc w:val="center"/>
        <w:rPr>
          <w:rFonts w:ascii="Times New Roman" w:hAnsi="Times New Roman" w:cs="Times New Roman"/>
          <w:b/>
          <w:sz w:val="28"/>
        </w:rPr>
      </w:pPr>
    </w:p>
    <w:p w14:paraId="70EE783C" w14:textId="77777777" w:rsidR="007A229A" w:rsidRDefault="007A229A" w:rsidP="007958DF">
      <w:pPr>
        <w:jc w:val="center"/>
        <w:rPr>
          <w:rFonts w:ascii="Times New Roman" w:hAnsi="Times New Roman" w:cs="Times New Roman"/>
          <w:b/>
          <w:sz w:val="28"/>
        </w:rPr>
      </w:pPr>
    </w:p>
    <w:p w14:paraId="0787776F" w14:textId="77777777" w:rsidR="007958DF" w:rsidRPr="006A7CFC" w:rsidRDefault="007958DF" w:rsidP="007958DF">
      <w:pPr>
        <w:jc w:val="center"/>
        <w:rPr>
          <w:rFonts w:ascii="Times New Roman" w:hAnsi="Times New Roman" w:cs="Times New Roman"/>
          <w:b/>
          <w:sz w:val="28"/>
        </w:rPr>
      </w:pPr>
      <w:r w:rsidRPr="006A7CFC">
        <w:rPr>
          <w:rFonts w:ascii="Times New Roman" w:hAnsi="Times New Roman" w:cs="Times New Roman"/>
          <w:b/>
          <w:sz w:val="28"/>
        </w:rPr>
        <w:t>Требования к оформлению статьи</w:t>
      </w:r>
    </w:p>
    <w:p w14:paraId="72FD8482" w14:textId="77777777" w:rsidR="007958DF" w:rsidRDefault="007958DF" w:rsidP="007958DF">
      <w:pPr>
        <w:jc w:val="center"/>
        <w:rPr>
          <w:rFonts w:ascii="Times New Roman" w:hAnsi="Times New Roman" w:cs="Times New Roman"/>
          <w:sz w:val="28"/>
        </w:rPr>
      </w:pPr>
    </w:p>
    <w:p w14:paraId="02D16F5C" w14:textId="77777777" w:rsidR="007958DF" w:rsidRPr="007958DF" w:rsidRDefault="007958DF" w:rsidP="007958DF">
      <w:pPr>
        <w:rPr>
          <w:rFonts w:ascii="Times New Roman" w:hAnsi="Times New Roman" w:cs="Times New Roman"/>
          <w:b/>
          <w:sz w:val="28"/>
        </w:rPr>
      </w:pPr>
      <w:r w:rsidRPr="007958DF">
        <w:rPr>
          <w:rFonts w:ascii="Times New Roman" w:hAnsi="Times New Roman" w:cs="Times New Roman"/>
          <w:b/>
          <w:sz w:val="28"/>
        </w:rPr>
        <w:t>Важная информация!</w:t>
      </w:r>
    </w:p>
    <w:p w14:paraId="37A9C0EA" w14:textId="77777777" w:rsidR="007958DF" w:rsidRDefault="007958DF" w:rsidP="007958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статьи проходят проверку на наличие заимствований в системе </w:t>
      </w:r>
      <w:hyperlink r:id="rId12" w:history="1"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="00934DA0" w:rsidRPr="00934DA0">
          <w:rPr>
            <w:rStyle w:val="a8"/>
            <w:rFonts w:ascii="Times New Roman" w:hAnsi="Times New Roman" w:cs="Times New Roman"/>
            <w:sz w:val="28"/>
          </w:rPr>
          <w:t>://</w:t>
        </w:r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www</w:t>
        </w:r>
        <w:r w:rsidR="00934DA0" w:rsidRPr="00934DA0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antiplagiat</w:t>
        </w:r>
        <w:proofErr w:type="spellEnd"/>
        <w:r w:rsidR="00934DA0" w:rsidRPr="00934DA0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934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статье должно быть не менее 70</w:t>
      </w:r>
      <w:r w:rsidRPr="007958DF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 xml:space="preserve">оригинального текста. </w:t>
      </w:r>
    </w:p>
    <w:p w14:paraId="065A9619" w14:textId="77777777" w:rsidR="007958DF" w:rsidRDefault="007958DF" w:rsidP="007958DF">
      <w:pPr>
        <w:rPr>
          <w:rFonts w:ascii="Times New Roman" w:hAnsi="Times New Roman" w:cs="Times New Roman"/>
          <w:sz w:val="28"/>
        </w:rPr>
      </w:pPr>
    </w:p>
    <w:p w14:paraId="5C3CF354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 xml:space="preserve">Формат текста: 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Microsoft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Word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(*.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doc</w:t>
      </w:r>
      <w:r w:rsidRPr="00FD0650">
        <w:rPr>
          <w:rFonts w:ascii="Times New Roman" w:hAnsi="Times New Roman" w:cs="Times New Roman"/>
          <w:noProof/>
          <w:sz w:val="28"/>
          <w:szCs w:val="18"/>
        </w:rPr>
        <w:t>, *.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docx</w:t>
      </w:r>
      <w:r w:rsidRPr="00FD0650">
        <w:rPr>
          <w:rFonts w:ascii="Times New Roman" w:hAnsi="Times New Roman" w:cs="Times New Roman"/>
          <w:noProof/>
          <w:sz w:val="28"/>
          <w:szCs w:val="18"/>
        </w:rPr>
        <w:t>); А4;</w:t>
      </w:r>
    </w:p>
    <w:p w14:paraId="294FCAD6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Ориентация</w:t>
      </w:r>
      <w:r w:rsidRPr="00FD0650">
        <w:rPr>
          <w:rFonts w:ascii="Times New Roman" w:hAnsi="Times New Roman" w:cs="Times New Roman"/>
          <w:noProof/>
          <w:sz w:val="28"/>
          <w:szCs w:val="18"/>
        </w:rPr>
        <w:t>: книжная.</w:t>
      </w:r>
    </w:p>
    <w:p w14:paraId="75254E1A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Поля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верхнее, нижнее – 2 см, левое – </w:t>
      </w:r>
      <w:r w:rsidR="00153DCC">
        <w:rPr>
          <w:rFonts w:ascii="Times New Roman" w:hAnsi="Times New Roman" w:cs="Times New Roman"/>
          <w:noProof/>
          <w:sz w:val="28"/>
          <w:szCs w:val="18"/>
        </w:rPr>
        <w:t>2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см, правое – </w:t>
      </w:r>
      <w:r w:rsidR="00153DCC">
        <w:rPr>
          <w:rFonts w:ascii="Times New Roman" w:hAnsi="Times New Roman" w:cs="Times New Roman"/>
          <w:noProof/>
          <w:sz w:val="28"/>
          <w:szCs w:val="18"/>
        </w:rPr>
        <w:t>2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см</w:t>
      </w:r>
    </w:p>
    <w:p w14:paraId="33323DE6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  <w:lang w:val="en-US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Шрифт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 xml:space="preserve">: Times New Roman, </w:t>
      </w:r>
      <w:r w:rsidRPr="00FD0650">
        <w:rPr>
          <w:rFonts w:ascii="Times New Roman" w:hAnsi="Times New Roman" w:cs="Times New Roman"/>
          <w:noProof/>
          <w:sz w:val="28"/>
          <w:szCs w:val="18"/>
        </w:rPr>
        <w:t>размер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 xml:space="preserve"> (</w:t>
      </w:r>
      <w:r w:rsidRPr="00FD0650">
        <w:rPr>
          <w:rFonts w:ascii="Times New Roman" w:hAnsi="Times New Roman" w:cs="Times New Roman"/>
          <w:noProof/>
          <w:sz w:val="28"/>
          <w:szCs w:val="18"/>
        </w:rPr>
        <w:t>кегль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) – 14;</w:t>
      </w:r>
    </w:p>
    <w:p w14:paraId="297D5D2C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Межстрочный интервал: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полуторный; </w:t>
      </w:r>
    </w:p>
    <w:p w14:paraId="496C38CD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Объём статьи: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не менее 3 стр.</w:t>
      </w:r>
    </w:p>
    <w:p w14:paraId="57CBE5D1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Количество авторов в одной статье: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не более 3-х.</w:t>
      </w:r>
    </w:p>
    <w:p w14:paraId="443C587E" w14:textId="77777777" w:rsid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 xml:space="preserve">Оригинальнсть – не менее 70% </w:t>
      </w:r>
    </w:p>
    <w:p w14:paraId="5A1BC43F" w14:textId="77777777" w:rsidR="005559AD" w:rsidRDefault="005559AD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764482FE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индекс УДК (кегль  14, выравнивание с левого края) можно найти на сайте: </w:t>
      </w:r>
      <w:hyperlink r:id="rId13" w:history="1"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http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://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teacode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.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com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online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udc</w:t>
        </w:r>
      </w:hyperlink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14:paraId="3D624FDF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ФИО автора(-ов)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полностью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русском и английском языках  (шрифт – жирный, выравнивание по правому краю);</w:t>
      </w:r>
    </w:p>
    <w:p w14:paraId="7F9EF2C1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учёная степень, учёное звание, должность на двух языках (выравнивание по правому краю);</w:t>
      </w:r>
    </w:p>
    <w:p w14:paraId="0FD3C0AA" w14:textId="77777777" w:rsid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место работы (учёбы) в именительном падеже на двух языках (выравнивание по правому краю);</w:t>
      </w:r>
    </w:p>
    <w:p w14:paraId="4992F89F" w14:textId="77777777" w:rsidR="002F0AD8" w:rsidRPr="006A7CFC" w:rsidRDefault="002F0AD8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город, страна на двух языках 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(выравнивание по правому краю)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14:paraId="2658D4D0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название статьи на русском и английском языках (прописные буквы, шрифт – жирный, выравнивание по центру);</w:t>
      </w:r>
    </w:p>
    <w:p w14:paraId="38E8FC5D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ВАЖНО! 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6A7CF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 xml:space="preserve">Образцом оформления статьи, 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отделяя каждого автора</w:t>
      </w:r>
      <w:r w:rsidRPr="006A7CF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запятой</w:t>
      </w:r>
      <w:r w:rsidRPr="006A7CF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;</w:t>
      </w:r>
    </w:p>
    <w:p w14:paraId="5D265C97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аннотация на русском и английском языках (кегль  12, выравнивание по ширине);</w:t>
      </w:r>
    </w:p>
    <w:p w14:paraId="23BB00C6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ключевые слова на русском и английском языках  (кегль  12, выравнивание по ширине);</w:t>
      </w:r>
    </w:p>
    <w:p w14:paraId="58195F54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перевода можно воспользоваться переводчиком: </w:t>
      </w:r>
      <w:hyperlink r:id="rId14" w:history="1"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https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://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translate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.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yandex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.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ru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/</w:t>
        </w:r>
      </w:hyperlink>
      <w:r w:rsidRPr="006A7CFC">
        <w:rPr>
          <w:rStyle w:val="a8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14:paraId="606B0A95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через строку – основной текст статьи (кегль  14, межстрочный интервал – 1,5, абзацный отступ – 1, 25 см, выравнивание по ширине);</w:t>
      </w:r>
    </w:p>
    <w:p w14:paraId="0581D3A5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список литературы: оформляется в конце статьи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порядке использования источника в тексте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под названием «Список литературы». В тексте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ссылки на литературу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val="en-US"/>
        </w:rPr>
        <w:t xml:space="preserve">Постраничные сноски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не допускаются</w:t>
      </w:r>
    </w:p>
    <w:p w14:paraId="60A1086D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1CCD333D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 xml:space="preserve">Рисунки: </w:t>
      </w:r>
      <w:r w:rsidRPr="006A7CFC">
        <w:rPr>
          <w:rFonts w:ascii="Times New Roman" w:hAnsi="Times New Roman" w:cs="Times New Roman"/>
          <w:noProof/>
          <w:sz w:val="28"/>
          <w:szCs w:val="28"/>
        </w:rPr>
        <w:t>Любые графические материалы (чертеж, схема, диаграмма, рисунок) обозначаются «Рисунок»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14:paraId="07336562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A7CFC">
        <w:rPr>
          <w:rFonts w:ascii="Times New Roman" w:hAnsi="Times New Roman" w:cs="Times New Roman"/>
          <w:i/>
          <w:noProof/>
          <w:sz w:val="28"/>
          <w:szCs w:val="28"/>
        </w:rPr>
        <w:t>Пример:</w:t>
      </w:r>
    </w:p>
    <w:p w14:paraId="59C5193F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0B784B" wp14:editId="47128CEB">
            <wp:extent cx="1936115" cy="502285"/>
            <wp:effectExtent l="0" t="0" r="0" b="0"/>
            <wp:docPr id="4" name="Рисунок 4" descr="e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66C03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Рис. 1. Название рисунка</w:t>
      </w:r>
    </w:p>
    <w:p w14:paraId="694A9F08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EC3DE21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От текста рисунок отделяется сверху и снизу пустой строкой. На все рисунки в тексте должны быть ссылки (рис. 1).</w:t>
      </w:r>
    </w:p>
    <w:p w14:paraId="6B2D8B3A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 xml:space="preserve">Таблицы: 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обозначаются словом «Таблица» и нумеруются арабскими цифрами. Обозначение, порядковый номер и название таблицы выравниваются по центру. Выделяются жирным шрифтом.  </w:t>
      </w:r>
    </w:p>
    <w:p w14:paraId="4D4317FF" w14:textId="77777777" w:rsidR="006A7CFC" w:rsidRPr="006A7CFC" w:rsidRDefault="006A7CFC" w:rsidP="006A7CFC">
      <w:pPr>
        <w:tabs>
          <w:tab w:val="left" w:pos="567"/>
        </w:tabs>
        <w:ind w:firstLine="284"/>
        <w:rPr>
          <w:rFonts w:ascii="Times New Roman" w:hAnsi="Times New Roman" w:cs="Times New Roman"/>
          <w:i/>
          <w:noProof/>
          <w:sz w:val="28"/>
          <w:szCs w:val="28"/>
        </w:rPr>
      </w:pPr>
      <w:r w:rsidRPr="006A7CFC">
        <w:rPr>
          <w:rFonts w:ascii="Times New Roman" w:hAnsi="Times New Roman" w:cs="Times New Roman"/>
          <w:i/>
          <w:noProof/>
          <w:sz w:val="28"/>
          <w:szCs w:val="28"/>
        </w:rPr>
        <w:t xml:space="preserve">Пример: </w:t>
      </w:r>
    </w:p>
    <w:p w14:paraId="21FC6915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Таблица 1. Название таблицы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1814"/>
        <w:gridCol w:w="1555"/>
        <w:gridCol w:w="1443"/>
      </w:tblGrid>
      <w:tr w:rsidR="006A7CFC" w:rsidRPr="006A7CFC" w14:paraId="1B6319D6" w14:textId="77777777" w:rsidTr="00962910">
        <w:trPr>
          <w:trHeight w:val="20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D21" w14:textId="77777777" w:rsidR="006A7CFC" w:rsidRPr="006A7CFC" w:rsidRDefault="006A7CFC" w:rsidP="009629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52A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9E92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75D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A7CFC" w:rsidRPr="006A7CFC" w14:paraId="5244BA9A" w14:textId="77777777" w:rsidTr="00962910">
        <w:trPr>
          <w:trHeight w:val="20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26B" w14:textId="77777777" w:rsidR="006A7CFC" w:rsidRPr="006A7CFC" w:rsidRDefault="006A7CFC" w:rsidP="009629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E3E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D587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031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31B785A1" w14:textId="77777777" w:rsidR="006A7CFC" w:rsidRPr="006A7CFC" w:rsidRDefault="006A7CFC" w:rsidP="006A7CFC">
      <w:pPr>
        <w:tabs>
          <w:tab w:val="left" w:pos="567"/>
        </w:tabs>
        <w:ind w:firstLine="284"/>
        <w:rPr>
          <w:rFonts w:ascii="Times New Roman" w:hAnsi="Times New Roman" w:cs="Times New Roman"/>
          <w:noProof/>
          <w:sz w:val="28"/>
          <w:szCs w:val="28"/>
        </w:rPr>
      </w:pPr>
    </w:p>
    <w:p w14:paraId="688E499A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14:paraId="35AA8A2A" w14:textId="77777777" w:rsidR="005559AD" w:rsidRDefault="005559AD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6A833257" w14:textId="77777777" w:rsid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462F1F94" w14:textId="77777777" w:rsid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18DB40CB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2E515EEC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02B35FE6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3672BE11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6AF25EE7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6F2FB4C2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14366599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05E46073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2554C24B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3FAE78A9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2357B4D4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76C0DCCA" w14:textId="77777777" w:rsidR="006A7CFC" w:rsidRDefault="006A7CFC" w:rsidP="006A7CFC">
      <w:pPr>
        <w:rPr>
          <w:b/>
          <w:noProof/>
          <w:sz w:val="15"/>
          <w:szCs w:val="15"/>
        </w:rPr>
      </w:pPr>
    </w:p>
    <w:p w14:paraId="5FE31EED" w14:textId="77777777" w:rsidR="006A7CFC" w:rsidRPr="006A7CFC" w:rsidRDefault="006A7CFC" w:rsidP="006A7CF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Пример оформления статьи</w:t>
      </w:r>
    </w:p>
    <w:p w14:paraId="27265985" w14:textId="77777777" w:rsidR="006A7CFC" w:rsidRDefault="006A7CFC" w:rsidP="006A7CF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544FA9E" w14:textId="77777777" w:rsidR="006A7CFC" w:rsidRPr="006A7CFC" w:rsidRDefault="006A7CFC" w:rsidP="006A7CFC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УДК 009</w:t>
      </w:r>
    </w:p>
    <w:p w14:paraId="424F34D3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b/>
          <w:szCs w:val="28"/>
        </w:rPr>
      </w:pPr>
      <w:r w:rsidRPr="006A7CFC">
        <w:rPr>
          <w:rFonts w:ascii="Times New Roman" w:hAnsi="Times New Roman" w:cs="Times New Roman"/>
          <w:b/>
          <w:szCs w:val="28"/>
        </w:rPr>
        <w:t>Федотов Вадим Иванович</w:t>
      </w:r>
    </w:p>
    <w:p w14:paraId="73AA49AE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b/>
          <w:szCs w:val="28"/>
        </w:rPr>
      </w:pP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Fedotov</w:t>
      </w:r>
      <w:proofErr w:type="spellEnd"/>
      <w:r w:rsidRPr="006A7CFC">
        <w:rPr>
          <w:rFonts w:ascii="Times New Roman" w:hAnsi="Times New Roman" w:cs="Times New Roman"/>
          <w:b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Cs w:val="28"/>
          <w:lang w:val="en-US"/>
        </w:rPr>
        <w:t>Vadim</w:t>
      </w:r>
      <w:r w:rsidRPr="006A7CFC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Ivanovich</w:t>
      </w:r>
      <w:proofErr w:type="spellEnd"/>
    </w:p>
    <w:p w14:paraId="66D99FE7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Студент</w:t>
      </w:r>
    </w:p>
    <w:p w14:paraId="45D85F52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Student</w:t>
      </w:r>
    </w:p>
    <w:p w14:paraId="18CDB70A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Саратовский государственный университет</w:t>
      </w:r>
    </w:p>
    <w:p w14:paraId="26F3C3D7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Saratov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State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University</w:t>
      </w:r>
    </w:p>
    <w:p w14:paraId="70ACD456" w14:textId="77777777" w:rsidR="006A7CFC" w:rsidRPr="002F0AD8" w:rsidRDefault="002F0AD8" w:rsidP="002F0AD8">
      <w:pPr>
        <w:jc w:val="right"/>
        <w:rPr>
          <w:rFonts w:ascii="Times New Roman" w:hAnsi="Times New Roman" w:cs="Times New Roman"/>
          <w:szCs w:val="28"/>
        </w:rPr>
      </w:pPr>
      <w:r w:rsidRPr="002F0AD8">
        <w:rPr>
          <w:rFonts w:ascii="Times New Roman" w:hAnsi="Times New Roman" w:cs="Times New Roman"/>
          <w:szCs w:val="28"/>
        </w:rPr>
        <w:t>Саратов, Россия</w:t>
      </w:r>
    </w:p>
    <w:p w14:paraId="315AE127" w14:textId="77777777" w:rsidR="002F0AD8" w:rsidRPr="007A229A" w:rsidRDefault="002F0AD8" w:rsidP="002F0AD8">
      <w:pPr>
        <w:jc w:val="right"/>
        <w:rPr>
          <w:rFonts w:ascii="Times New Roman" w:hAnsi="Times New Roman" w:cs="Times New Roman"/>
          <w:szCs w:val="28"/>
        </w:rPr>
      </w:pPr>
      <w:r w:rsidRPr="002F0AD8">
        <w:rPr>
          <w:rFonts w:ascii="Times New Roman" w:hAnsi="Times New Roman" w:cs="Times New Roman"/>
          <w:szCs w:val="28"/>
          <w:lang w:val="en-US"/>
        </w:rPr>
        <w:t>Saratov</w:t>
      </w:r>
      <w:r w:rsidRPr="007A229A">
        <w:rPr>
          <w:rFonts w:ascii="Times New Roman" w:hAnsi="Times New Roman" w:cs="Times New Roman"/>
          <w:szCs w:val="28"/>
        </w:rPr>
        <w:t xml:space="preserve">, </w:t>
      </w:r>
      <w:r w:rsidRPr="002F0AD8">
        <w:rPr>
          <w:rFonts w:ascii="Times New Roman" w:hAnsi="Times New Roman" w:cs="Times New Roman"/>
          <w:szCs w:val="28"/>
          <w:lang w:val="en-US"/>
        </w:rPr>
        <w:t>Russia</w:t>
      </w:r>
    </w:p>
    <w:p w14:paraId="067C5D07" w14:textId="77777777" w:rsidR="002F0AD8" w:rsidRPr="006A7CFC" w:rsidRDefault="002F0AD8" w:rsidP="002F0AD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09906F" w14:textId="77777777" w:rsidR="006A7CFC" w:rsidRPr="007A229A" w:rsidRDefault="006A7CFC" w:rsidP="006A7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FC">
        <w:rPr>
          <w:rFonts w:ascii="Times New Roman" w:hAnsi="Times New Roman" w:cs="Times New Roman"/>
          <w:b/>
          <w:sz w:val="28"/>
          <w:szCs w:val="28"/>
        </w:rPr>
        <w:t>ЦИФРОВАЯ</w:t>
      </w:r>
      <w:r w:rsidRPr="007A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ТРАНСФОРМАЦИЯ</w:t>
      </w:r>
      <w:r w:rsidRPr="007A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НЕФТЕГАЗОВОЙ</w:t>
      </w:r>
      <w:r w:rsidRPr="007A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ОТРАСЛИ</w:t>
      </w:r>
    </w:p>
    <w:p w14:paraId="45F6E9AF" w14:textId="77777777" w:rsidR="006A7CFC" w:rsidRPr="007A229A" w:rsidRDefault="006A7CFC" w:rsidP="006A7CF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FC60D" w14:textId="77777777" w:rsidR="006A7CFC" w:rsidRPr="006A7CFC" w:rsidRDefault="006A7CFC" w:rsidP="006A7CF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sz w:val="28"/>
          <w:szCs w:val="28"/>
          <w:lang w:val="en-US"/>
        </w:rPr>
        <w:t>DIGITAL TRANSFORMATION OF THE OIL AND GAS INDUSTRY</w:t>
      </w:r>
    </w:p>
    <w:p w14:paraId="570DB4A4" w14:textId="77777777" w:rsidR="006A7CFC" w:rsidRPr="006A7CFC" w:rsidRDefault="006A7CFC" w:rsidP="006A7CFC">
      <w:pPr>
        <w:spacing w:line="360" w:lineRule="auto"/>
        <w:ind w:firstLine="387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43D7E234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Cs w:val="28"/>
        </w:rPr>
      </w:pPr>
      <w:r w:rsidRPr="006A7CFC">
        <w:rPr>
          <w:rFonts w:ascii="Times New Roman" w:hAnsi="Times New Roman" w:cs="Times New Roman"/>
          <w:b/>
          <w:i/>
          <w:noProof/>
          <w:szCs w:val="28"/>
        </w:rPr>
        <w:t>Аннотация:</w:t>
      </w:r>
      <w:r w:rsidRPr="006A7CFC">
        <w:rPr>
          <w:rFonts w:ascii="Times New Roman" w:hAnsi="Times New Roman" w:cs="Times New Roman"/>
          <w:b/>
          <w:noProof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Cs w:val="28"/>
        </w:rPr>
        <w:t>текст, текст, текст, текст, текст.</w:t>
      </w:r>
    </w:p>
    <w:p w14:paraId="4C0DAA93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Cs w:val="28"/>
          <w:lang w:val="en-US"/>
        </w:rPr>
      </w:pPr>
      <w:r w:rsidRPr="006A7CFC">
        <w:rPr>
          <w:rFonts w:ascii="Times New Roman" w:hAnsi="Times New Roman" w:cs="Times New Roman"/>
          <w:b/>
          <w:i/>
          <w:noProof/>
          <w:szCs w:val="28"/>
          <w:lang w:val="en-US"/>
        </w:rPr>
        <w:t>Abstract:</w:t>
      </w:r>
      <w:r w:rsidRPr="006A7CFC">
        <w:rPr>
          <w:rFonts w:ascii="Times New Roman" w:hAnsi="Times New Roman" w:cs="Times New Roman"/>
          <w:b/>
          <w:noProof/>
          <w:szCs w:val="28"/>
          <w:lang w:val="en-US"/>
        </w:rPr>
        <w:t xml:space="preserve"> </w:t>
      </w:r>
      <w:r w:rsidRPr="006A7CFC">
        <w:rPr>
          <w:rFonts w:ascii="Times New Roman" w:hAnsi="Times New Roman" w:cs="Times New Roman"/>
          <w:noProof/>
          <w:szCs w:val="28"/>
          <w:lang w:val="en-US"/>
        </w:rPr>
        <w:t>text, text, text, text, text.</w:t>
      </w:r>
    </w:p>
    <w:p w14:paraId="4355A065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Cs w:val="28"/>
        </w:rPr>
      </w:pPr>
      <w:r w:rsidRPr="006A7CFC">
        <w:rPr>
          <w:rFonts w:ascii="Times New Roman" w:hAnsi="Times New Roman" w:cs="Times New Roman"/>
          <w:b/>
          <w:i/>
          <w:noProof/>
          <w:szCs w:val="28"/>
        </w:rPr>
        <w:t>Ключевые слова:</w:t>
      </w:r>
      <w:r w:rsidRPr="006A7CFC">
        <w:rPr>
          <w:rFonts w:ascii="Times New Roman" w:hAnsi="Times New Roman" w:cs="Times New Roman"/>
          <w:b/>
          <w:noProof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Cs w:val="28"/>
        </w:rPr>
        <w:t>текст, текст, текст, текст, текст.</w:t>
      </w:r>
    </w:p>
    <w:p w14:paraId="46F7181C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Cs w:val="28"/>
          <w:lang w:val="en-US"/>
        </w:rPr>
      </w:pPr>
      <w:r w:rsidRPr="006A7CFC">
        <w:rPr>
          <w:rFonts w:ascii="Times New Roman" w:hAnsi="Times New Roman" w:cs="Times New Roman"/>
          <w:b/>
          <w:i/>
          <w:noProof/>
          <w:szCs w:val="28"/>
          <w:lang w:val="en-US"/>
        </w:rPr>
        <w:t>Key words:</w:t>
      </w:r>
      <w:r w:rsidRPr="006A7CFC">
        <w:rPr>
          <w:rFonts w:ascii="Times New Roman" w:hAnsi="Times New Roman" w:cs="Times New Roman"/>
          <w:noProof/>
          <w:szCs w:val="28"/>
          <w:lang w:val="en-US"/>
        </w:rPr>
        <w:t xml:space="preserve"> text, text, text, text, text.</w:t>
      </w:r>
    </w:p>
    <w:p w14:paraId="1064C6B6" w14:textId="77777777" w:rsidR="006A7CFC" w:rsidRPr="006A7CFC" w:rsidRDefault="006A7CFC" w:rsidP="006A7CF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527F41C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 [1,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125]. </w:t>
      </w:r>
    </w:p>
    <w:p w14:paraId="68CC8E4A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 [2,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132]. </w:t>
      </w:r>
    </w:p>
    <w:p w14:paraId="0A7BAEF6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 (табл. 1).</w:t>
      </w:r>
    </w:p>
    <w:p w14:paraId="45F3D36E" w14:textId="77777777" w:rsidR="006A7CFC" w:rsidRPr="006A7CFC" w:rsidRDefault="006A7CFC" w:rsidP="006A7CFC">
      <w:pPr>
        <w:spacing w:line="360" w:lineRule="auto"/>
        <w:ind w:firstLine="38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603086A" w14:textId="77777777" w:rsidR="006A7CFC" w:rsidRPr="006A7CFC" w:rsidRDefault="006A7CFC" w:rsidP="006A7CFC">
      <w:pPr>
        <w:ind w:firstLine="38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Таблица 1</w:t>
      </w:r>
    </w:p>
    <w:p w14:paraId="2D66A21A" w14:textId="77777777" w:rsidR="006A7CFC" w:rsidRPr="006A7CFC" w:rsidRDefault="006A7CFC" w:rsidP="006A7CFC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Название таблицы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2669"/>
        <w:gridCol w:w="3482"/>
        <w:gridCol w:w="2945"/>
      </w:tblGrid>
      <w:tr w:rsidR="006A7CFC" w:rsidRPr="006A7CFC" w14:paraId="46070D4A" w14:textId="77777777" w:rsidTr="00962910">
        <w:trPr>
          <w:trHeight w:val="2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7FE2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309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342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затрат</w:t>
            </w:r>
          </w:p>
        </w:tc>
      </w:tr>
      <w:tr w:rsidR="006A7CFC" w:rsidRPr="006A7CFC" w14:paraId="25514A77" w14:textId="77777777" w:rsidTr="00962910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A035" w14:textId="77777777" w:rsidR="006A7CFC" w:rsidRPr="006A7CFC" w:rsidRDefault="006A7CFC" w:rsidP="009629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Газнефть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04D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C03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CFC" w:rsidRPr="006A7CFC" w14:paraId="39506759" w14:textId="77777777" w:rsidTr="00962910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5DF" w14:textId="77777777" w:rsidR="006A7CFC" w:rsidRPr="006A7CFC" w:rsidRDefault="006A7CFC" w:rsidP="009629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Нефтьгаз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029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7B3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C999972" w14:textId="77777777" w:rsidR="006A7CFC" w:rsidRPr="006A7CFC" w:rsidRDefault="006A7CFC" w:rsidP="006A7CFC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BA09BA2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Текст. Текст. Текст. Текст [3]. Текст. Текст. Текст. Текст. Текст. Текст. Текст.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[</w:t>
      </w:r>
      <w:r w:rsidRPr="006A7CFC">
        <w:rPr>
          <w:rFonts w:ascii="Times New Roman" w:hAnsi="Times New Roman" w:cs="Times New Roman"/>
          <w:noProof/>
          <w:sz w:val="28"/>
          <w:szCs w:val="28"/>
        </w:rPr>
        <w:t>4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]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Текст. Текст. Текст. Текст. Текст. 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(рис. 1)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2B7F5AF0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FD06ECC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DB4F723" wp14:editId="1279B330">
            <wp:extent cx="1721485" cy="439420"/>
            <wp:effectExtent l="0" t="0" r="0" b="0"/>
            <wp:docPr id="5" name="Рисунок 5" descr="e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brary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823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Рис. 1. Название рисунка</w:t>
      </w:r>
    </w:p>
    <w:p w14:paraId="083CE9E5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3E5ABFE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14:paraId="3D03F2C9" w14:textId="77777777" w:rsidR="006A7CFC" w:rsidRPr="006A7CFC" w:rsidRDefault="006A7CFC" w:rsidP="006A7CFC">
      <w:pPr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B85D5BF" w14:textId="77777777" w:rsidR="006A7CFC" w:rsidRPr="006A7CFC" w:rsidRDefault="006A7CFC" w:rsidP="006A7C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Библиографический список:</w:t>
      </w:r>
    </w:p>
    <w:p w14:paraId="3865DA3A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671B4BE" w14:textId="77777777" w:rsidR="006A7CFC" w:rsidRPr="006A7CFC" w:rsidRDefault="006A7CFC" w:rsidP="006A7CFC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FC">
        <w:rPr>
          <w:rFonts w:ascii="Times New Roman" w:hAnsi="Times New Roman" w:cs="Times New Roman"/>
          <w:sz w:val="28"/>
          <w:szCs w:val="28"/>
        </w:rPr>
        <w:t xml:space="preserve">Козлова С.А., Морозова А.Н., 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Ничипуренко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 xml:space="preserve"> К.О. Трансформация подходов к проведению аудита бухгалтерской (финансовой) отчетности в условиях 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 xml:space="preserve"> экономики // Сборник избранных статей по материалам научных конференций ГНИИ «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>». СПб, 2019. С. 467-473.</w:t>
      </w:r>
    </w:p>
    <w:p w14:paraId="432FB66A" w14:textId="77777777" w:rsidR="006A7CFC" w:rsidRPr="006A7CFC" w:rsidRDefault="006A7CFC" w:rsidP="006A7CFC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FC">
        <w:rPr>
          <w:rStyle w:val="fontstyle01"/>
          <w:sz w:val="28"/>
          <w:szCs w:val="28"/>
        </w:rPr>
        <w:t>Повышая роль внутреннего аудита: готовность к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цифровой трансформации: исследование современного состояния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профессии внутреннего аудитора за 2019 год [Электронный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 xml:space="preserve">ресурс]: исследование, проведенное </w:t>
      </w:r>
      <w:proofErr w:type="spellStart"/>
      <w:r w:rsidRPr="006A7CFC">
        <w:rPr>
          <w:rStyle w:val="fontstyle01"/>
          <w:sz w:val="28"/>
          <w:szCs w:val="28"/>
        </w:rPr>
        <w:t>PwC</w:t>
      </w:r>
      <w:proofErr w:type="spellEnd"/>
      <w:r w:rsidRPr="006A7CFC">
        <w:rPr>
          <w:rStyle w:val="fontstyle01"/>
          <w:sz w:val="28"/>
          <w:szCs w:val="28"/>
        </w:rPr>
        <w:t>. – М. – 2019. – Режим доступа: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history="1">
        <w:r w:rsidRPr="006A7CFC">
          <w:rPr>
            <w:rStyle w:val="a8"/>
            <w:rFonts w:ascii="Times New Roman" w:hAnsi="Times New Roman" w:cs="Times New Roman"/>
            <w:sz w:val="28"/>
            <w:szCs w:val="28"/>
          </w:rPr>
          <w:t>https://www.pwc.ru/ru/riskassurance/publications/assets/pwc-state-ofthe-internal-audit-profession.pdf</w:t>
        </w:r>
      </w:hyperlink>
      <w:r w:rsidRPr="006A7CFC">
        <w:rPr>
          <w:rFonts w:ascii="Times New Roman" w:hAnsi="Times New Roman" w:cs="Times New Roman"/>
          <w:sz w:val="28"/>
          <w:szCs w:val="28"/>
        </w:rPr>
        <w:t xml:space="preserve"> (дата обращения 19.11.2019).</w:t>
      </w:r>
    </w:p>
    <w:p w14:paraId="1875CEBC" w14:textId="77777777" w:rsidR="006A7CFC" w:rsidRPr="006A7CFC" w:rsidRDefault="006A7CFC" w:rsidP="006A7CFC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7A88CE0C" w14:textId="77777777" w:rsidR="006A7CFC" w:rsidRPr="006A7CFC" w:rsidRDefault="006A7CFC" w:rsidP="006A7CFC">
      <w:pPr>
        <w:tabs>
          <w:tab w:val="left" w:pos="567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© В.И. Федотов, 2020</w:t>
      </w:r>
    </w:p>
    <w:p w14:paraId="6D5594B3" w14:textId="77777777" w:rsidR="007958DF" w:rsidRDefault="007958DF" w:rsidP="007958DF">
      <w:pPr>
        <w:rPr>
          <w:rFonts w:ascii="Times New Roman" w:hAnsi="Times New Roman" w:cs="Times New Roman"/>
          <w:sz w:val="28"/>
          <w:szCs w:val="28"/>
        </w:rPr>
      </w:pPr>
    </w:p>
    <w:p w14:paraId="07367810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4FA8B9FB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16F3A68E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1C495D4B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458CD991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478368EA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175CBFAA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5C318A63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7396E98E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7F8AD482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0C077D09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165474D9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4113739C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22470C27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1AA9FDE6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067E3035" w14:textId="77777777" w:rsidR="00B07933" w:rsidRDefault="00B07933" w:rsidP="0047493C">
      <w:pPr>
        <w:rPr>
          <w:rFonts w:ascii="Times New Roman" w:hAnsi="Times New Roman" w:cs="Times New Roman"/>
          <w:sz w:val="28"/>
          <w:szCs w:val="28"/>
        </w:rPr>
      </w:pPr>
    </w:p>
    <w:p w14:paraId="320C17F4" w14:textId="77777777" w:rsidR="00BA3F26" w:rsidRPr="00A158BE" w:rsidRDefault="00BA3F26" w:rsidP="00BA3F26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 xml:space="preserve">Пример оформления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тезисов</w:t>
      </w:r>
    </w:p>
    <w:p w14:paraId="14FFB60C" w14:textId="77777777" w:rsidR="00BA3F26" w:rsidRDefault="00BA3F26" w:rsidP="00BA3F2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0F7ABFF" w14:textId="77777777" w:rsidR="00BA3F26" w:rsidRPr="006A7CFC" w:rsidRDefault="00BA3F26" w:rsidP="00BA3F26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УДК 009</w:t>
      </w:r>
    </w:p>
    <w:p w14:paraId="288E33F9" w14:textId="77777777" w:rsidR="00BA3F26" w:rsidRPr="006A7CFC" w:rsidRDefault="00BA3F26" w:rsidP="00BA3F26">
      <w:pPr>
        <w:jc w:val="right"/>
        <w:rPr>
          <w:rFonts w:ascii="Times New Roman" w:hAnsi="Times New Roman" w:cs="Times New Roman"/>
          <w:b/>
          <w:szCs w:val="28"/>
        </w:rPr>
      </w:pPr>
      <w:r w:rsidRPr="006A7CFC">
        <w:rPr>
          <w:rFonts w:ascii="Times New Roman" w:hAnsi="Times New Roman" w:cs="Times New Roman"/>
          <w:b/>
          <w:szCs w:val="28"/>
        </w:rPr>
        <w:t>Федотов Вадим Иванович</w:t>
      </w:r>
    </w:p>
    <w:p w14:paraId="726CA53B" w14:textId="77777777" w:rsidR="00BA3F26" w:rsidRPr="006A7CFC" w:rsidRDefault="00BA3F26" w:rsidP="00BA3F26">
      <w:pPr>
        <w:jc w:val="right"/>
        <w:rPr>
          <w:rFonts w:ascii="Times New Roman" w:hAnsi="Times New Roman" w:cs="Times New Roman"/>
          <w:b/>
          <w:szCs w:val="28"/>
        </w:rPr>
      </w:pP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Fedotov</w:t>
      </w:r>
      <w:proofErr w:type="spellEnd"/>
      <w:r w:rsidRPr="006A7CFC">
        <w:rPr>
          <w:rFonts w:ascii="Times New Roman" w:hAnsi="Times New Roman" w:cs="Times New Roman"/>
          <w:b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Cs w:val="28"/>
          <w:lang w:val="en-US"/>
        </w:rPr>
        <w:t>Vadim</w:t>
      </w:r>
      <w:r w:rsidRPr="006A7CFC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Ivanovich</w:t>
      </w:r>
      <w:proofErr w:type="spellEnd"/>
    </w:p>
    <w:p w14:paraId="4D0BB71A" w14:textId="77777777" w:rsidR="00BA3F26" w:rsidRPr="006A7CFC" w:rsidRDefault="00BA3F26" w:rsidP="00BA3F26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Студент</w:t>
      </w:r>
    </w:p>
    <w:p w14:paraId="557C4539" w14:textId="77777777" w:rsidR="00BA3F26" w:rsidRPr="006A7CFC" w:rsidRDefault="00BA3F26" w:rsidP="00BA3F26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Student</w:t>
      </w:r>
    </w:p>
    <w:p w14:paraId="1B788150" w14:textId="77777777" w:rsidR="00BA3F26" w:rsidRPr="006A7CFC" w:rsidRDefault="00BA3F26" w:rsidP="00BA3F26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Саратовский государственный университет</w:t>
      </w:r>
    </w:p>
    <w:p w14:paraId="79059939" w14:textId="77777777" w:rsidR="00BA3F26" w:rsidRPr="006A7CFC" w:rsidRDefault="00BA3F26" w:rsidP="00BA3F26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Saratov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State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University</w:t>
      </w:r>
    </w:p>
    <w:p w14:paraId="66D424A1" w14:textId="77777777" w:rsidR="00BA3F26" w:rsidRPr="006A7CFC" w:rsidRDefault="00BA3F26" w:rsidP="00BA3F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E1751" w14:textId="77777777" w:rsidR="00BA3F26" w:rsidRPr="006A7CFC" w:rsidRDefault="00BA3F26" w:rsidP="00BA3F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sz w:val="28"/>
          <w:szCs w:val="28"/>
        </w:rPr>
        <w:t>ЦИФРОВАЯ</w:t>
      </w:r>
      <w:r w:rsidRPr="006A7C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ТРАНСФОРМАЦИЯ</w:t>
      </w:r>
      <w:r w:rsidRPr="006A7C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НЕФТЕГАЗОВОЙ</w:t>
      </w:r>
      <w:r w:rsidRPr="006A7C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ОТРАСЛИ</w:t>
      </w:r>
    </w:p>
    <w:p w14:paraId="2D216EAB" w14:textId="77777777" w:rsidR="00BA3F26" w:rsidRDefault="00BA3F26" w:rsidP="00BA3F26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9F73DA" w14:textId="77777777" w:rsidR="00BA3F26" w:rsidRPr="006A7CFC" w:rsidRDefault="00BA3F26" w:rsidP="00BA3F26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sz w:val="28"/>
          <w:szCs w:val="28"/>
          <w:lang w:val="en-US"/>
        </w:rPr>
        <w:t>DIGITAL TRANSFORMATION OF THE OIL AND GAS INDUSTRY</w:t>
      </w:r>
    </w:p>
    <w:p w14:paraId="5E2C7B50" w14:textId="77777777" w:rsidR="00BA3F26" w:rsidRPr="006A7CFC" w:rsidRDefault="00BA3F26" w:rsidP="00BA3F26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6B83957C" w14:textId="77777777" w:rsidR="00BA3F26" w:rsidRPr="006A7CFC" w:rsidRDefault="00BA3F26" w:rsidP="00BA3F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 [1,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125]. </w:t>
      </w:r>
    </w:p>
    <w:p w14:paraId="320AA5B1" w14:textId="77777777" w:rsidR="00BA3F26" w:rsidRPr="006A7CFC" w:rsidRDefault="00BA3F26" w:rsidP="00BA3F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 [2,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132]. </w:t>
      </w:r>
    </w:p>
    <w:p w14:paraId="5D8343A7" w14:textId="77777777" w:rsidR="00BA3F26" w:rsidRPr="006A7CFC" w:rsidRDefault="00BA3F26" w:rsidP="00BA3F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 (табл. 1).</w:t>
      </w:r>
    </w:p>
    <w:p w14:paraId="0FC73B08" w14:textId="77777777" w:rsidR="00BA3F26" w:rsidRPr="006A7CFC" w:rsidRDefault="00BA3F26" w:rsidP="00BA3F26">
      <w:pPr>
        <w:spacing w:line="360" w:lineRule="auto"/>
        <w:ind w:firstLine="38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93061D1" w14:textId="77777777" w:rsidR="00BA3F26" w:rsidRPr="006A7CFC" w:rsidRDefault="00BA3F26" w:rsidP="00BA3F26">
      <w:pPr>
        <w:ind w:firstLine="38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Таблица 1</w:t>
      </w:r>
    </w:p>
    <w:p w14:paraId="00258CCF" w14:textId="77777777" w:rsidR="00BA3F26" w:rsidRPr="006A7CFC" w:rsidRDefault="00BA3F26" w:rsidP="00BA3F26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Название таблицы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2669"/>
        <w:gridCol w:w="3482"/>
        <w:gridCol w:w="2945"/>
      </w:tblGrid>
      <w:tr w:rsidR="00BA3F26" w:rsidRPr="006A7CFC" w14:paraId="1CE2425F" w14:textId="77777777" w:rsidTr="00E0499D">
        <w:trPr>
          <w:trHeight w:val="2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AAB" w14:textId="77777777" w:rsidR="00BA3F26" w:rsidRPr="006A7CFC" w:rsidRDefault="00BA3F26" w:rsidP="00E04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82D" w14:textId="77777777" w:rsidR="00BA3F26" w:rsidRPr="006A7CFC" w:rsidRDefault="00BA3F26" w:rsidP="00E04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758" w14:textId="77777777" w:rsidR="00BA3F26" w:rsidRPr="006A7CFC" w:rsidRDefault="00BA3F26" w:rsidP="00E0499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затрат</w:t>
            </w:r>
          </w:p>
        </w:tc>
      </w:tr>
      <w:tr w:rsidR="00BA3F26" w:rsidRPr="006A7CFC" w14:paraId="5158FA8E" w14:textId="77777777" w:rsidTr="00E0499D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377" w14:textId="77777777" w:rsidR="00BA3F26" w:rsidRPr="006A7CFC" w:rsidRDefault="00BA3F26" w:rsidP="00E04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Газнефть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49C" w14:textId="77777777" w:rsidR="00BA3F26" w:rsidRPr="006A7CFC" w:rsidRDefault="00BA3F26" w:rsidP="00E0499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058" w14:textId="77777777" w:rsidR="00BA3F26" w:rsidRPr="006A7CFC" w:rsidRDefault="00BA3F26" w:rsidP="00E0499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3F26" w:rsidRPr="006A7CFC" w14:paraId="2222F363" w14:textId="77777777" w:rsidTr="00E0499D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A94" w14:textId="77777777" w:rsidR="00BA3F26" w:rsidRPr="006A7CFC" w:rsidRDefault="00BA3F26" w:rsidP="00E049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Нефтьгаз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64F" w14:textId="77777777" w:rsidR="00BA3F26" w:rsidRPr="006A7CFC" w:rsidRDefault="00BA3F26" w:rsidP="00E0499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6AC" w14:textId="77777777" w:rsidR="00BA3F26" w:rsidRPr="006A7CFC" w:rsidRDefault="00BA3F26" w:rsidP="00E0499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1DFDAB5" w14:textId="77777777" w:rsidR="00BA3F26" w:rsidRPr="006A7CFC" w:rsidRDefault="00BA3F26" w:rsidP="00BA3F26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3D61F01" w14:textId="77777777" w:rsidR="00BA3F26" w:rsidRPr="006A7CFC" w:rsidRDefault="00BA3F26" w:rsidP="00BA3F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Текст. Текст. Текст. Текст [3]. Текст. Текст. Текст. Текст. Текст. Текст. Текст.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[</w:t>
      </w:r>
      <w:r w:rsidRPr="006A7CFC">
        <w:rPr>
          <w:rFonts w:ascii="Times New Roman" w:hAnsi="Times New Roman" w:cs="Times New Roman"/>
          <w:noProof/>
          <w:sz w:val="28"/>
          <w:szCs w:val="28"/>
        </w:rPr>
        <w:t>4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]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Текст. Текст. Текст. Текст. Текст. 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(рис. 1)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78704D9D" w14:textId="77777777" w:rsidR="00BA3F26" w:rsidRPr="006A7CFC" w:rsidRDefault="00BA3F26" w:rsidP="00BA3F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75E81BD" w14:textId="77777777" w:rsidR="00BA3F26" w:rsidRPr="006A7CFC" w:rsidRDefault="00BA3F26" w:rsidP="00BA3F26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1DBF820" wp14:editId="4ECACC99">
            <wp:extent cx="1721485" cy="439420"/>
            <wp:effectExtent l="0" t="0" r="0" b="0"/>
            <wp:docPr id="2" name="Рисунок 2" descr="e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brary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F352" w14:textId="77777777" w:rsidR="00BA3F26" w:rsidRPr="006A7CFC" w:rsidRDefault="00BA3F26" w:rsidP="00BA3F26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Рис. 1. Название рисунка</w:t>
      </w:r>
    </w:p>
    <w:p w14:paraId="5FBA6B73" w14:textId="77777777" w:rsidR="00BA3F26" w:rsidRPr="006A7CFC" w:rsidRDefault="00BA3F26" w:rsidP="00BA3F26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DB912BE" w14:textId="77777777" w:rsidR="00BA3F26" w:rsidRPr="006A7CFC" w:rsidRDefault="00BA3F26" w:rsidP="00BA3F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14:paraId="1010AF16" w14:textId="77777777" w:rsidR="00BA3F26" w:rsidRPr="006A7CFC" w:rsidRDefault="00BA3F26" w:rsidP="00BA3F26">
      <w:pPr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B198AF9" w14:textId="77777777" w:rsidR="00BA3F26" w:rsidRPr="006A7CFC" w:rsidRDefault="00BA3F26" w:rsidP="00BA3F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Библиографический список:</w:t>
      </w:r>
    </w:p>
    <w:p w14:paraId="4DF56433" w14:textId="77777777" w:rsidR="00BA3F26" w:rsidRPr="006A7CFC" w:rsidRDefault="00BA3F26" w:rsidP="00BA3F2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A11C82D" w14:textId="77777777" w:rsidR="00BA3F26" w:rsidRPr="006A7CFC" w:rsidRDefault="00BA3F26" w:rsidP="00BA3F26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FC">
        <w:rPr>
          <w:rFonts w:ascii="Times New Roman" w:hAnsi="Times New Roman" w:cs="Times New Roman"/>
          <w:sz w:val="28"/>
          <w:szCs w:val="28"/>
        </w:rPr>
        <w:lastRenderedPageBreak/>
        <w:t xml:space="preserve">Козлова С.А., Морозова А.Н., 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Ничипуренко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 xml:space="preserve"> К.О. Трансформация подходов к проведению аудита бухгалтерской (финансовой) отчетности в условиях 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 xml:space="preserve"> экономики // Сборник избранных статей по материалам научных конференций ГНИИ «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>». СПб, 2019. С. 467-473.</w:t>
      </w:r>
    </w:p>
    <w:p w14:paraId="77394368" w14:textId="77777777" w:rsidR="00BA3F26" w:rsidRPr="006A7CFC" w:rsidRDefault="00BA3F26" w:rsidP="00BA3F26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FC">
        <w:rPr>
          <w:rStyle w:val="fontstyle01"/>
          <w:sz w:val="28"/>
          <w:szCs w:val="28"/>
        </w:rPr>
        <w:t>Повышая роль внутреннего аудита: готовность к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цифровой трансформации: исследование современного состояния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профессии внутреннего аудитора за 2019 год [Электронный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 xml:space="preserve">ресурс]: исследование, проведенное </w:t>
      </w:r>
      <w:proofErr w:type="spellStart"/>
      <w:r w:rsidRPr="006A7CFC">
        <w:rPr>
          <w:rStyle w:val="fontstyle01"/>
          <w:sz w:val="28"/>
          <w:szCs w:val="28"/>
        </w:rPr>
        <w:t>PwC</w:t>
      </w:r>
      <w:proofErr w:type="spellEnd"/>
      <w:r w:rsidRPr="006A7CFC">
        <w:rPr>
          <w:rStyle w:val="fontstyle01"/>
          <w:sz w:val="28"/>
          <w:szCs w:val="28"/>
        </w:rPr>
        <w:t>. – М. – 2019. – Режим доступа: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history="1">
        <w:r w:rsidRPr="006A7CFC">
          <w:rPr>
            <w:rStyle w:val="a8"/>
            <w:rFonts w:ascii="Times New Roman" w:hAnsi="Times New Roman" w:cs="Times New Roman"/>
            <w:sz w:val="28"/>
            <w:szCs w:val="28"/>
          </w:rPr>
          <w:t>https://www.pwc.ru/ru/riskassurance/publications/assets/pwc-state-ofthe-internal-audit-profession.pdf</w:t>
        </w:r>
      </w:hyperlink>
      <w:r w:rsidRPr="006A7CFC">
        <w:rPr>
          <w:rFonts w:ascii="Times New Roman" w:hAnsi="Times New Roman" w:cs="Times New Roman"/>
          <w:sz w:val="28"/>
          <w:szCs w:val="28"/>
        </w:rPr>
        <w:t xml:space="preserve"> (дата обращения 19.11.2019).</w:t>
      </w:r>
    </w:p>
    <w:p w14:paraId="6ADBDD8C" w14:textId="77777777" w:rsidR="00BA3F26" w:rsidRPr="006A7CFC" w:rsidRDefault="00BA3F26" w:rsidP="00BA3F26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FCF2BF0" w14:textId="77777777" w:rsidR="00BA3F26" w:rsidRPr="006A7CFC" w:rsidRDefault="00BA3F26" w:rsidP="00BA3F26">
      <w:pPr>
        <w:tabs>
          <w:tab w:val="left" w:pos="567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© В.И. Федотов, 2020</w:t>
      </w:r>
    </w:p>
    <w:p w14:paraId="19D55534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327C84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F9883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ABB26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A674F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A3EFB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EF1A2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8B483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1C533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073DE6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E760C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38DDE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63985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95BD0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412C0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047F0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48327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83527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BE5AB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6BC6B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6732E9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8C68B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5C1A6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2E095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EA7D1" w14:textId="77777777" w:rsidR="00BA3F26" w:rsidRDefault="00BA3F2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88E826" w14:textId="77777777" w:rsidR="00420C08" w:rsidRDefault="00420C08" w:rsidP="00420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заявки</w:t>
      </w:r>
    </w:p>
    <w:p w14:paraId="743ED0F2" w14:textId="77777777" w:rsidR="00C04C16" w:rsidRDefault="00C04C1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5"/>
        <w:gridCol w:w="2548"/>
        <w:gridCol w:w="2546"/>
      </w:tblGrid>
      <w:tr w:rsidR="00C04C16" w:rsidRPr="00C04C16" w14:paraId="7BD505E6" w14:textId="77777777" w:rsidTr="00FE15C7">
        <w:trPr>
          <w:trHeight w:val="317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745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A683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Автор 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E43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Автор 2</w:t>
            </w:r>
          </w:p>
        </w:tc>
      </w:tr>
      <w:tr w:rsidR="00C04C16" w:rsidRPr="00C04C16" w14:paraId="249746C8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4888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6C89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A98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26CAFCB4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CF9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Статус (ученая степень, учёное звание, должность; студент, магистрант, аспирант)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FE2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82BB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237C982E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4C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79C2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DCB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3491A043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19B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30A8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E90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0AAE29CB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BC9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38DF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73D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24D13D9F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C6D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923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4CEA03B5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722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9EF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09B2F4E0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772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2172" w14:textId="77777777" w:rsidR="00C04C16" w:rsidRPr="00C04C16" w:rsidRDefault="00C04C16" w:rsidP="00C04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04C16" w:rsidRPr="00C04C16" w14:paraId="1EDC9A56" w14:textId="77777777" w:rsidTr="00FE15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DC6A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дополнительных услугах (оставить нужное)</w:t>
            </w:r>
          </w:p>
        </w:tc>
      </w:tr>
      <w:tr w:rsidR="00C04C16" w:rsidRPr="00C04C16" w14:paraId="589E776C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A831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633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16" w:rsidRPr="00C04C16" w14:paraId="723C6C0D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3C5B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4BE6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16" w:rsidRPr="00C04C16" w14:paraId="61D8E31A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31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E048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16" w:rsidRPr="00C04C16" w14:paraId="5CAAD7E4" w14:textId="77777777" w:rsidTr="00FE15C7">
        <w:trPr>
          <w:trHeight w:val="20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815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Шифр конференции</w:t>
            </w:r>
          </w:p>
          <w:p w14:paraId="3CAD5D1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E90" w14:textId="202DF71E" w:rsidR="00C04C16" w:rsidRPr="00C04C16" w:rsidRDefault="00C04C16" w:rsidP="00C04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b/>
                <w:sz w:val="28"/>
                <w:szCs w:val="28"/>
              </w:rPr>
              <w:t>НК-0</w:t>
            </w:r>
            <w:r w:rsidR="00FA61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04C1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04C16" w:rsidRPr="00C04C16" w14:paraId="7797A914" w14:textId="77777777" w:rsidTr="00FE15C7">
        <w:trPr>
          <w:trHeight w:val="20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302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85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konf@clubraketa.com</w:t>
            </w:r>
          </w:p>
        </w:tc>
      </w:tr>
    </w:tbl>
    <w:p w14:paraId="103E5E8D" w14:textId="77777777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p w14:paraId="43BE0B7C" w14:textId="77777777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p w14:paraId="6CCB59BA" w14:textId="77777777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p w14:paraId="503E31ED" w14:textId="77777777" w:rsidR="00C04C16" w:rsidRPr="00C04C16" w:rsidRDefault="00C04C16" w:rsidP="00C04C16">
      <w:pPr>
        <w:rPr>
          <w:rFonts w:ascii="Times New Roman" w:hAnsi="Times New Roman" w:cs="Times New Roman"/>
          <w:b/>
          <w:sz w:val="28"/>
          <w:szCs w:val="28"/>
        </w:rPr>
      </w:pPr>
      <w:r w:rsidRPr="00C04C16">
        <w:rPr>
          <w:rFonts w:ascii="Times New Roman" w:hAnsi="Times New Roman" w:cs="Times New Roman"/>
          <w:b/>
          <w:sz w:val="28"/>
          <w:szCs w:val="28"/>
        </w:rPr>
        <w:t>Файлы необходимо назвать следующим образом:</w:t>
      </w:r>
    </w:p>
    <w:p w14:paraId="7D0E2696" w14:textId="77777777" w:rsidR="00C04C16" w:rsidRPr="00C04C16" w:rsidRDefault="00C04C16" w:rsidP="00C04C16">
      <w:pPr>
        <w:rPr>
          <w:rFonts w:ascii="Times New Roman" w:hAnsi="Times New Roman" w:cs="Times New Roman"/>
          <w:i/>
          <w:sz w:val="28"/>
          <w:szCs w:val="28"/>
        </w:rPr>
      </w:pPr>
      <w:r w:rsidRPr="00C04C16">
        <w:rPr>
          <w:rFonts w:ascii="Times New Roman" w:hAnsi="Times New Roman" w:cs="Times New Roman"/>
          <w:i/>
          <w:sz w:val="28"/>
          <w:szCs w:val="28"/>
        </w:rPr>
        <w:t>Шифр конференции, Фамилия автора, Название файла</w:t>
      </w:r>
    </w:p>
    <w:p w14:paraId="22EB525D" w14:textId="7B8E5E27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  <w:r w:rsidRPr="00C04C16">
        <w:rPr>
          <w:rFonts w:ascii="Times New Roman" w:hAnsi="Times New Roman" w:cs="Times New Roman"/>
          <w:sz w:val="28"/>
          <w:szCs w:val="28"/>
        </w:rPr>
        <w:t>НК-0</w:t>
      </w:r>
      <w:r w:rsidR="00FA61F2">
        <w:rPr>
          <w:rFonts w:ascii="Times New Roman" w:hAnsi="Times New Roman" w:cs="Times New Roman"/>
          <w:sz w:val="28"/>
          <w:szCs w:val="28"/>
        </w:rPr>
        <w:t>8</w:t>
      </w:r>
      <w:r w:rsidRPr="00C04C16">
        <w:rPr>
          <w:rFonts w:ascii="Times New Roman" w:hAnsi="Times New Roman" w:cs="Times New Roman"/>
          <w:sz w:val="28"/>
          <w:szCs w:val="28"/>
        </w:rPr>
        <w:t>21, Иванов, Заявка</w:t>
      </w:r>
    </w:p>
    <w:p w14:paraId="38C375A7" w14:textId="7E5F269A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  <w:r w:rsidRPr="00C04C16">
        <w:rPr>
          <w:rFonts w:ascii="Times New Roman" w:hAnsi="Times New Roman" w:cs="Times New Roman"/>
          <w:sz w:val="28"/>
          <w:szCs w:val="28"/>
        </w:rPr>
        <w:t>НК-0</w:t>
      </w:r>
      <w:r w:rsidR="00FA61F2">
        <w:rPr>
          <w:rFonts w:ascii="Times New Roman" w:hAnsi="Times New Roman" w:cs="Times New Roman"/>
          <w:sz w:val="28"/>
          <w:szCs w:val="28"/>
        </w:rPr>
        <w:t>8</w:t>
      </w:r>
      <w:r w:rsidRPr="00C04C16">
        <w:rPr>
          <w:rFonts w:ascii="Times New Roman" w:hAnsi="Times New Roman" w:cs="Times New Roman"/>
          <w:sz w:val="28"/>
          <w:szCs w:val="28"/>
        </w:rPr>
        <w:t>21, Иванов, Оплата</w:t>
      </w:r>
    </w:p>
    <w:p w14:paraId="3D856687" w14:textId="223C50E6" w:rsid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  <w:r w:rsidRPr="00C04C16">
        <w:rPr>
          <w:rFonts w:ascii="Times New Roman" w:hAnsi="Times New Roman" w:cs="Times New Roman"/>
          <w:sz w:val="28"/>
          <w:szCs w:val="28"/>
        </w:rPr>
        <w:t>НК-0</w:t>
      </w:r>
      <w:r w:rsidR="00FA61F2">
        <w:rPr>
          <w:rFonts w:ascii="Times New Roman" w:hAnsi="Times New Roman" w:cs="Times New Roman"/>
          <w:sz w:val="28"/>
          <w:szCs w:val="28"/>
        </w:rPr>
        <w:t>8</w:t>
      </w:r>
      <w:r w:rsidRPr="00C04C16">
        <w:rPr>
          <w:rFonts w:ascii="Times New Roman" w:hAnsi="Times New Roman" w:cs="Times New Roman"/>
          <w:sz w:val="28"/>
          <w:szCs w:val="28"/>
        </w:rPr>
        <w:t>21, Иванов, Статья</w:t>
      </w:r>
    </w:p>
    <w:p w14:paraId="41BB213C" w14:textId="160B7BEA" w:rsidR="00210AE2" w:rsidRPr="00C04C16" w:rsidRDefault="00210AE2" w:rsidP="00C0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НК-0</w:t>
      </w:r>
      <w:r w:rsidR="00FA61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21, Иванов, Тезисы</w:t>
      </w:r>
    </w:p>
    <w:p w14:paraId="42F6CC9E" w14:textId="224CD7BC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  <w:r w:rsidRPr="00C04C16">
        <w:rPr>
          <w:rFonts w:ascii="Times New Roman" w:hAnsi="Times New Roman" w:cs="Times New Roman"/>
          <w:sz w:val="28"/>
          <w:szCs w:val="28"/>
        </w:rPr>
        <w:t xml:space="preserve">В теме письма укажите: </w:t>
      </w:r>
      <w:r w:rsidRPr="00C04C16">
        <w:rPr>
          <w:rFonts w:ascii="Times New Roman" w:hAnsi="Times New Roman" w:cs="Times New Roman"/>
          <w:b/>
          <w:sz w:val="28"/>
          <w:szCs w:val="28"/>
        </w:rPr>
        <w:t>НК-0</w:t>
      </w:r>
      <w:r w:rsidR="00FA61F2">
        <w:rPr>
          <w:rFonts w:ascii="Times New Roman" w:hAnsi="Times New Roman" w:cs="Times New Roman"/>
          <w:b/>
          <w:sz w:val="28"/>
          <w:szCs w:val="28"/>
        </w:rPr>
        <w:t>8</w:t>
      </w:r>
      <w:r w:rsidRPr="00C04C16">
        <w:rPr>
          <w:rFonts w:ascii="Times New Roman" w:hAnsi="Times New Roman" w:cs="Times New Roman"/>
          <w:b/>
          <w:sz w:val="28"/>
          <w:szCs w:val="28"/>
        </w:rPr>
        <w:t>21</w:t>
      </w:r>
    </w:p>
    <w:p w14:paraId="1114B0BA" w14:textId="77777777" w:rsidR="00C04C16" w:rsidRPr="006A7CFC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sectPr w:rsidR="00C04C16" w:rsidRPr="006A7CFC" w:rsidSect="006F6214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761D" w14:textId="77777777" w:rsidR="00C71B7F" w:rsidRDefault="00C71B7F" w:rsidP="00EE0EB4">
      <w:r>
        <w:separator/>
      </w:r>
    </w:p>
  </w:endnote>
  <w:endnote w:type="continuationSeparator" w:id="0">
    <w:p w14:paraId="6B861C66" w14:textId="77777777" w:rsidR="00C71B7F" w:rsidRDefault="00C71B7F" w:rsidP="00E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4DC8" w14:textId="77777777" w:rsidR="00C71B7F" w:rsidRDefault="00C71B7F" w:rsidP="00EE0EB4">
      <w:r>
        <w:separator/>
      </w:r>
    </w:p>
  </w:footnote>
  <w:footnote w:type="continuationSeparator" w:id="0">
    <w:p w14:paraId="7EB8F80C" w14:textId="77777777" w:rsidR="00C71B7F" w:rsidRDefault="00C71B7F" w:rsidP="00E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4712BB"/>
    <w:multiLevelType w:val="hybridMultilevel"/>
    <w:tmpl w:val="B59CAAE6"/>
    <w:lvl w:ilvl="0" w:tplc="F0D4ABDC">
      <w:start w:val="12"/>
      <w:numFmt w:val="bullet"/>
      <w:lvlText w:val=""/>
      <w:lvlJc w:val="left"/>
      <w:pPr>
        <w:ind w:left="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59C823AC"/>
    <w:multiLevelType w:val="hybridMultilevel"/>
    <w:tmpl w:val="0470BE8E"/>
    <w:lvl w:ilvl="0" w:tplc="E5269C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67917"/>
    <w:multiLevelType w:val="hybridMultilevel"/>
    <w:tmpl w:val="919C95E8"/>
    <w:lvl w:ilvl="0" w:tplc="A7C01F7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07C4"/>
    <w:multiLevelType w:val="hybridMultilevel"/>
    <w:tmpl w:val="3D846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46B9"/>
    <w:multiLevelType w:val="hybridMultilevel"/>
    <w:tmpl w:val="68B42AD8"/>
    <w:lvl w:ilvl="0" w:tplc="42A8A6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C12A0"/>
    <w:multiLevelType w:val="hybridMultilevel"/>
    <w:tmpl w:val="B6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4"/>
    <w:rsid w:val="000A1193"/>
    <w:rsid w:val="001036F9"/>
    <w:rsid w:val="00135E3E"/>
    <w:rsid w:val="00153DCC"/>
    <w:rsid w:val="001E4F65"/>
    <w:rsid w:val="002036A2"/>
    <w:rsid w:val="00210AE2"/>
    <w:rsid w:val="00254910"/>
    <w:rsid w:val="002B72BF"/>
    <w:rsid w:val="002C4326"/>
    <w:rsid w:val="002D026E"/>
    <w:rsid w:val="002F0AD8"/>
    <w:rsid w:val="00307559"/>
    <w:rsid w:val="003405EE"/>
    <w:rsid w:val="00354EB2"/>
    <w:rsid w:val="003626BE"/>
    <w:rsid w:val="00385E3A"/>
    <w:rsid w:val="003C356B"/>
    <w:rsid w:val="003D284B"/>
    <w:rsid w:val="003E2DE2"/>
    <w:rsid w:val="00420C08"/>
    <w:rsid w:val="00440D37"/>
    <w:rsid w:val="0047493C"/>
    <w:rsid w:val="004C5353"/>
    <w:rsid w:val="004D1752"/>
    <w:rsid w:val="004D548D"/>
    <w:rsid w:val="004F30BA"/>
    <w:rsid w:val="005021A0"/>
    <w:rsid w:val="00506162"/>
    <w:rsid w:val="0051563D"/>
    <w:rsid w:val="005559AD"/>
    <w:rsid w:val="005929E2"/>
    <w:rsid w:val="00651EF7"/>
    <w:rsid w:val="00657964"/>
    <w:rsid w:val="006A7CFC"/>
    <w:rsid w:val="006B2B07"/>
    <w:rsid w:val="006B3AB0"/>
    <w:rsid w:val="006B7346"/>
    <w:rsid w:val="006F6214"/>
    <w:rsid w:val="00777EBC"/>
    <w:rsid w:val="007958DF"/>
    <w:rsid w:val="007A229A"/>
    <w:rsid w:val="007D23F2"/>
    <w:rsid w:val="007E1877"/>
    <w:rsid w:val="008B614A"/>
    <w:rsid w:val="008E554A"/>
    <w:rsid w:val="00934DA0"/>
    <w:rsid w:val="00943323"/>
    <w:rsid w:val="00974D06"/>
    <w:rsid w:val="0098484E"/>
    <w:rsid w:val="009B4201"/>
    <w:rsid w:val="009C42C3"/>
    <w:rsid w:val="009F212C"/>
    <w:rsid w:val="009F3ADF"/>
    <w:rsid w:val="00A5081E"/>
    <w:rsid w:val="00A926DB"/>
    <w:rsid w:val="00AB7760"/>
    <w:rsid w:val="00AF4690"/>
    <w:rsid w:val="00B07933"/>
    <w:rsid w:val="00B427B8"/>
    <w:rsid w:val="00BA3F26"/>
    <w:rsid w:val="00BB4127"/>
    <w:rsid w:val="00C04C16"/>
    <w:rsid w:val="00C24854"/>
    <w:rsid w:val="00C301BD"/>
    <w:rsid w:val="00C44357"/>
    <w:rsid w:val="00C71B7F"/>
    <w:rsid w:val="00C82967"/>
    <w:rsid w:val="00D01E77"/>
    <w:rsid w:val="00D2388F"/>
    <w:rsid w:val="00D24E3F"/>
    <w:rsid w:val="00E031EA"/>
    <w:rsid w:val="00E302D8"/>
    <w:rsid w:val="00E96574"/>
    <w:rsid w:val="00EA0E2B"/>
    <w:rsid w:val="00EC436C"/>
    <w:rsid w:val="00EE0EB4"/>
    <w:rsid w:val="00EE46EB"/>
    <w:rsid w:val="00EE7B15"/>
    <w:rsid w:val="00F949F2"/>
    <w:rsid w:val="00FA61F2"/>
    <w:rsid w:val="00FC6ABD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E50B"/>
  <w15:chartTrackingRefBased/>
  <w15:docId w15:val="{C2C97033-CDD9-ED43-8AF0-42B033C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EB4"/>
  </w:style>
  <w:style w:type="paragraph" w:styleId="a5">
    <w:name w:val="footer"/>
    <w:basedOn w:val="a"/>
    <w:link w:val="a6"/>
    <w:uiPriority w:val="99"/>
    <w:unhideWhenUsed/>
    <w:rsid w:val="00EE0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EB4"/>
  </w:style>
  <w:style w:type="table" w:styleId="a7">
    <w:name w:val="Table Grid"/>
    <w:basedOn w:val="a1"/>
    <w:uiPriority w:val="39"/>
    <w:rsid w:val="0059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0E2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0E2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A0E2B"/>
    <w:pPr>
      <w:ind w:left="720"/>
      <w:contextualSpacing/>
    </w:pPr>
  </w:style>
  <w:style w:type="character" w:customStyle="1" w:styleId="fontstyle01">
    <w:name w:val="fontstyle01"/>
    <w:rsid w:val="006A7C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934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@clubraketa.com" TargetMode="External"/><Relationship Id="rId13" Type="http://schemas.openxmlformats.org/officeDocument/2006/relationships/hyperlink" Target="http://teacode.com/online/udc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antiplagiat.ru" TargetMode="External"/><Relationship Id="rId17" Type="http://schemas.openxmlformats.org/officeDocument/2006/relationships/hyperlink" Target="https://www.pwc.ru/ru/riskassurance/publications/assets/pwc-state-ofthe-internal-audit-professio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@clubraketa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clubraketa.com" TargetMode="External"/><Relationship Id="rId19" Type="http://schemas.openxmlformats.org/officeDocument/2006/relationships/hyperlink" Target="https://www.pwc.ru/ru/riskassurance/publications/assets/pwc-state-ofthe-internal-audit-profes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raketa.com" TargetMode="External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Емельянов Николай Владимирович</cp:lastModifiedBy>
  <cp:revision>64</cp:revision>
  <dcterms:created xsi:type="dcterms:W3CDTF">2021-10-31T10:31:00Z</dcterms:created>
  <dcterms:modified xsi:type="dcterms:W3CDTF">2022-01-29T16:48:00Z</dcterms:modified>
</cp:coreProperties>
</file>