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>
    <v:background id="_x0000_s1025" o:bwmode="white" fillcolor="#e2efd9" o:targetscreensize="1024,768">
      <v:fill color2="#bdd6ee" angle="-135" focus="50%" type="gradient"/>
    </v:background>
  </w:background>
  <w:body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i/>
          <w:color w:val="1F497D"/>
          <w:lang w:val="en-US"/>
        </w:rPr>
      </w:pPr>
      <w:r w:rsidRPr="00D733D2">
        <w:rPr>
          <w:rFonts w:ascii="Times New Roman" w:hAnsi="Times New Roman"/>
          <w:b/>
          <w:i/>
          <w:color w:val="1F497D"/>
        </w:rPr>
        <w:t>ИНФОРМАЦИОННОЕ</w:t>
      </w:r>
      <w:r w:rsidR="006D00AC">
        <w:rPr>
          <w:rFonts w:ascii="Times New Roman" w:hAnsi="Times New Roman"/>
          <w:b/>
          <w:i/>
          <w:color w:val="1F497D"/>
          <w:lang w:val="en-US"/>
        </w:rPr>
        <w:t xml:space="preserve"> </w:t>
      </w:r>
      <w:r w:rsidRPr="00D733D2">
        <w:rPr>
          <w:rFonts w:ascii="Times New Roman" w:hAnsi="Times New Roman"/>
          <w:b/>
          <w:i/>
          <w:color w:val="1F497D"/>
        </w:rPr>
        <w:t>СООБЩЕНИЕ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i/>
          <w:color w:val="1F497D"/>
          <w:lang w:val="en-US"/>
        </w:rPr>
      </w:pPr>
      <w:r w:rsidRPr="00D733D2">
        <w:rPr>
          <w:rFonts w:ascii="Times New Roman" w:hAnsi="Times New Roman"/>
          <w:b/>
          <w:color w:val="1F497D"/>
          <w:lang w:val="en-US"/>
        </w:rPr>
        <w:t>INFORMATION MESSAGE</w:t>
      </w:r>
    </w:p>
    <w:p w:rsidR="00F31AF5" w:rsidRPr="00D733D2" w:rsidRDefault="00F31AF5" w:rsidP="00A81622">
      <w:pPr>
        <w:spacing w:after="0" w:line="240" w:lineRule="auto"/>
        <w:rPr>
          <w:rFonts w:ascii="Times New Roman" w:hAnsi="Times New Roman"/>
          <w:b/>
          <w:i/>
          <w:color w:val="1F497D"/>
          <w:lang w:val="en-US"/>
        </w:rPr>
      </w:pPr>
    </w:p>
    <w:p w:rsidR="00F31AF5" w:rsidRPr="00D733D2" w:rsidRDefault="00F31AF5" w:rsidP="00A81622">
      <w:pPr>
        <w:pStyle w:val="ac"/>
        <w:jc w:val="center"/>
        <w:rPr>
          <w:b/>
          <w:color w:val="1F497D"/>
          <w:sz w:val="22"/>
          <w:szCs w:val="22"/>
          <w:lang w:val="en-US"/>
        </w:rPr>
      </w:pPr>
      <w:r w:rsidRPr="00D733D2">
        <w:rPr>
          <w:b/>
          <w:color w:val="1F497D"/>
          <w:sz w:val="22"/>
          <w:szCs w:val="22"/>
          <w:lang w:val="en-US"/>
        </w:rPr>
        <w:t>RUSSIAN ACADEMY OF SCIENCES</w:t>
      </w:r>
    </w:p>
    <w:p w:rsidR="00F31AF5" w:rsidRPr="00D733D2" w:rsidRDefault="00F31AF5" w:rsidP="00A81622">
      <w:pPr>
        <w:pStyle w:val="ac"/>
        <w:jc w:val="center"/>
        <w:rPr>
          <w:b/>
          <w:bCs/>
          <w:color w:val="1F497D"/>
          <w:sz w:val="22"/>
          <w:szCs w:val="22"/>
        </w:rPr>
      </w:pPr>
      <w:r w:rsidRPr="00D733D2">
        <w:rPr>
          <w:b/>
          <w:bCs/>
          <w:color w:val="1F497D"/>
          <w:sz w:val="22"/>
          <w:szCs w:val="22"/>
        </w:rPr>
        <w:t>РОССИЙСКАЯ АКАДЕМИЯ НАУК</w:t>
      </w:r>
    </w:p>
    <w:p w:rsidR="00F31AF5" w:rsidRPr="00D733D2" w:rsidRDefault="00F31AF5" w:rsidP="00A81622">
      <w:pPr>
        <w:pStyle w:val="ac"/>
        <w:jc w:val="center"/>
        <w:rPr>
          <w:b/>
          <w:bCs/>
          <w:color w:val="1F497D"/>
          <w:sz w:val="22"/>
          <w:szCs w:val="22"/>
        </w:rPr>
      </w:pP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r w:rsidRPr="00D733D2">
        <w:rPr>
          <w:rFonts w:ascii="Times New Roman" w:hAnsi="Times New Roman"/>
          <w:b/>
          <w:bCs/>
          <w:color w:val="1F497D"/>
        </w:rPr>
        <w:t>ВОРОНЕЖСКИЙ ГОСУДАРСТВЕННЫЙ ТЕХНИЧЕСКИЙ УНИВЕРСИТЕТ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proofErr w:type="spellStart"/>
      <w:r w:rsidRPr="00D733D2">
        <w:rPr>
          <w:rFonts w:ascii="Times New Roman" w:hAnsi="Times New Roman"/>
          <w:b/>
          <w:color w:val="1F497D"/>
          <w:sz w:val="20"/>
          <w:szCs w:val="20"/>
        </w:rPr>
        <w:t>VORONEZH</w:t>
      </w:r>
      <w:proofErr w:type="spellEnd"/>
      <w:r w:rsidR="006D00AC">
        <w:rPr>
          <w:rFonts w:ascii="Times New Roman" w:hAnsi="Times New Roman"/>
          <w:b/>
          <w:color w:val="1F497D"/>
          <w:sz w:val="20"/>
          <w:szCs w:val="20"/>
          <w:lang w:val="en-US"/>
        </w:rPr>
        <w:t xml:space="preserve"> </w:t>
      </w:r>
      <w:proofErr w:type="spellStart"/>
      <w:r w:rsidRPr="00D733D2">
        <w:rPr>
          <w:rFonts w:ascii="Times New Roman" w:hAnsi="Times New Roman"/>
          <w:b/>
          <w:color w:val="1F497D"/>
          <w:sz w:val="20"/>
          <w:szCs w:val="20"/>
        </w:rPr>
        <w:t>STATE</w:t>
      </w:r>
      <w:proofErr w:type="spellEnd"/>
      <w:r w:rsidR="006D00AC">
        <w:rPr>
          <w:rFonts w:ascii="Times New Roman" w:hAnsi="Times New Roman"/>
          <w:b/>
          <w:color w:val="1F497D"/>
          <w:sz w:val="20"/>
          <w:szCs w:val="20"/>
          <w:lang w:val="en-US"/>
        </w:rPr>
        <w:t xml:space="preserve"> </w:t>
      </w:r>
      <w:proofErr w:type="spellStart"/>
      <w:r w:rsidRPr="00D733D2">
        <w:rPr>
          <w:rFonts w:ascii="Times New Roman" w:hAnsi="Times New Roman"/>
          <w:b/>
          <w:color w:val="1F497D"/>
          <w:sz w:val="20"/>
          <w:szCs w:val="20"/>
        </w:rPr>
        <w:t>TECHNICAL</w:t>
      </w:r>
      <w:proofErr w:type="spellEnd"/>
      <w:r w:rsidR="006D00AC">
        <w:rPr>
          <w:rFonts w:ascii="Times New Roman" w:hAnsi="Times New Roman"/>
          <w:b/>
          <w:color w:val="1F497D"/>
          <w:sz w:val="20"/>
          <w:szCs w:val="20"/>
          <w:lang w:val="en-US"/>
        </w:rPr>
        <w:t xml:space="preserve"> </w:t>
      </w:r>
      <w:proofErr w:type="spellStart"/>
      <w:r w:rsidRPr="00D733D2">
        <w:rPr>
          <w:rFonts w:ascii="Times New Roman" w:hAnsi="Times New Roman"/>
          <w:b/>
          <w:color w:val="1F497D"/>
          <w:sz w:val="20"/>
          <w:szCs w:val="20"/>
        </w:rPr>
        <w:t>UNIVERSITY</w:t>
      </w:r>
      <w:proofErr w:type="spellEnd"/>
    </w:p>
    <w:p w:rsidR="00F31AF5" w:rsidRPr="00A81622" w:rsidRDefault="00F31AF5" w:rsidP="00610D19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A81622">
        <w:rPr>
          <w:rFonts w:ascii="Times New Roman" w:hAnsi="Times New Roman"/>
          <w:b/>
          <w:bCs/>
          <w:color w:val="993366"/>
        </w:rPr>
        <w:br/>
      </w:r>
      <w:r w:rsidR="000E79F7">
        <w:rPr>
          <w:rFonts w:ascii="Times New Roman" w:hAnsi="Times New Roman"/>
          <w:b/>
          <w:noProof/>
          <w:color w:val="99336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vgtu_a-4_0-1936137622" style="width:161.25pt;height:2in;visibility:visible">
            <v:imagedata r:id="rId5" o:title=""/>
          </v:shape>
        </w:pict>
      </w:r>
    </w:p>
    <w:p w:rsidR="00F31AF5" w:rsidRPr="00A81622" w:rsidRDefault="00F31AF5" w:rsidP="00610D19">
      <w:pPr>
        <w:spacing w:after="0" w:line="240" w:lineRule="auto"/>
        <w:rPr>
          <w:rFonts w:ascii="Times New Roman" w:hAnsi="Times New Roman"/>
          <w:b/>
          <w:bCs/>
          <w:color w:val="993300"/>
          <w:lang w:val="en-US"/>
        </w:rPr>
      </w:pP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VII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МЕЖДУНАРОДНАЯ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НАУЧНО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-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ПРАКТИЧЕСКАЯ</w:t>
      </w:r>
      <w:r w:rsidR="006D00AC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КОНФЕРЕНЦИЯ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color w:val="1F497D"/>
          <w:sz w:val="24"/>
          <w:szCs w:val="24"/>
          <w:lang w:val="en-US"/>
        </w:rPr>
        <w:t>INTERNATIONAL SCIENTIFIC AND PRACTICAL CONFERENCE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«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КОМПЛЕКСНЫЕ</w:t>
      </w:r>
      <w:r w:rsidR="006D00AC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ПРОБЛЕМЫ</w:t>
      </w:r>
      <w:r w:rsidR="006D00AC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 xml:space="preserve"> </w:t>
      </w:r>
      <w:proofErr w:type="spellStart"/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ТЕХНОСФЕРНОЙ</w:t>
      </w:r>
      <w:proofErr w:type="spellEnd"/>
      <w:r w:rsidR="006D00AC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БЕЗОПАСНОСТИ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»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color w:val="1F497D"/>
          <w:sz w:val="24"/>
          <w:szCs w:val="24"/>
          <w:lang w:val="en-US"/>
        </w:rPr>
        <w:t xml:space="preserve">"COMPLEX PROBLEMS OF </w:t>
      </w:r>
      <w:proofErr w:type="spellStart"/>
      <w:r w:rsidRPr="00D733D2">
        <w:rPr>
          <w:rFonts w:ascii="Times New Roman" w:hAnsi="Times New Roman"/>
          <w:b/>
          <w:color w:val="1F497D"/>
          <w:sz w:val="24"/>
          <w:szCs w:val="24"/>
          <w:lang w:val="en-US"/>
        </w:rPr>
        <w:t>TECHNOSPHERE</w:t>
      </w:r>
      <w:proofErr w:type="spellEnd"/>
      <w:r w:rsidRPr="00D733D2">
        <w:rPr>
          <w:rFonts w:ascii="Times New Roman" w:hAnsi="Times New Roman"/>
          <w:b/>
          <w:color w:val="1F497D"/>
          <w:sz w:val="24"/>
          <w:szCs w:val="24"/>
          <w:lang w:val="en-US"/>
        </w:rPr>
        <w:t xml:space="preserve"> SECURITY»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</w:p>
    <w:p w:rsidR="00F31AF5" w:rsidRPr="001E7F4F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F4F">
        <w:rPr>
          <w:rFonts w:ascii="Times New Roman" w:hAnsi="Times New Roman"/>
          <w:b/>
          <w:bCs/>
          <w:sz w:val="24"/>
          <w:szCs w:val="24"/>
        </w:rPr>
        <w:t xml:space="preserve">24-25 </w:t>
      </w:r>
      <w:proofErr w:type="spellStart"/>
      <w:r w:rsidRPr="00610D19">
        <w:rPr>
          <w:rFonts w:ascii="Times New Roman" w:hAnsi="Times New Roman"/>
          <w:b/>
          <w:bCs/>
          <w:sz w:val="24"/>
          <w:szCs w:val="24"/>
          <w:lang w:val="en-US"/>
        </w:rPr>
        <w:t>february</w:t>
      </w:r>
      <w:proofErr w:type="spellEnd"/>
      <w:r w:rsidRPr="001E7F4F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:rsidR="00F31AF5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D19">
        <w:rPr>
          <w:rFonts w:ascii="Times New Roman" w:hAnsi="Times New Roman"/>
          <w:b/>
          <w:bCs/>
          <w:sz w:val="24"/>
          <w:szCs w:val="24"/>
        </w:rPr>
        <w:t>24-25 февраля 2022</w:t>
      </w:r>
    </w:p>
    <w:p w:rsidR="00F31AF5" w:rsidRPr="00610D19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proofErr w:type="spellStart"/>
      <w:r w:rsidRPr="00D733D2">
        <w:rPr>
          <w:rFonts w:ascii="Times New Roman" w:hAnsi="Times New Roman"/>
          <w:b/>
          <w:color w:val="1F497D"/>
          <w:sz w:val="28"/>
          <w:szCs w:val="28"/>
        </w:rPr>
        <w:t>VORONEZH</w:t>
      </w:r>
      <w:proofErr w:type="spellEnd"/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D733D2">
        <w:rPr>
          <w:rFonts w:ascii="Times New Roman" w:hAnsi="Times New Roman"/>
          <w:b/>
          <w:color w:val="1F497D"/>
          <w:sz w:val="28"/>
          <w:szCs w:val="28"/>
        </w:rPr>
        <w:t>ВОРОНЕЖ</w:t>
      </w:r>
    </w:p>
    <w:p w:rsidR="00F31AF5" w:rsidRPr="006D00AC" w:rsidRDefault="00F31AF5" w:rsidP="004E25A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D00AC">
        <w:rPr>
          <w:rFonts w:ascii="Times New Roman" w:hAnsi="Times New Roman"/>
          <w:b/>
          <w:i/>
        </w:rPr>
        <w:lastRenderedPageBreak/>
        <w:t>УСЛОВИЕ УЧАСТИЯ В КОНФЕРЕНЦИИ</w:t>
      </w:r>
    </w:p>
    <w:p w:rsidR="00F31AF5" w:rsidRPr="006D00AC" w:rsidRDefault="00F31AF5" w:rsidP="00A8162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6D00AC">
        <w:rPr>
          <w:rFonts w:ascii="Times New Roman" w:hAnsi="Times New Roman"/>
          <w:b/>
          <w:lang w:val="en-US"/>
        </w:rPr>
        <w:t>CONDITIONS FOR PARTICIPATION IN THE CONFERENCE</w:t>
      </w:r>
    </w:p>
    <w:p w:rsidR="00F31AF5" w:rsidRPr="006D00AC" w:rsidRDefault="00F31AF5" w:rsidP="00A8162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31AF5" w:rsidRPr="006D00AC" w:rsidRDefault="00F31AF5" w:rsidP="00610D19">
      <w:pPr>
        <w:spacing w:after="0" w:line="240" w:lineRule="auto"/>
        <w:jc w:val="center"/>
        <w:rPr>
          <w:rFonts w:ascii="Times New Roman" w:hAnsi="Times New Roman"/>
        </w:rPr>
      </w:pPr>
      <w:r w:rsidRPr="006D00AC">
        <w:rPr>
          <w:rStyle w:val="a6"/>
          <w:rFonts w:ascii="Times New Roman" w:hAnsi="Times New Roman"/>
          <w:b w:val="0"/>
          <w:bCs/>
        </w:rPr>
        <w:t>Уважаемые коллеги!</w:t>
      </w:r>
    </w:p>
    <w:p w:rsidR="00F31AF5" w:rsidRPr="006D00AC" w:rsidRDefault="00F31AF5" w:rsidP="00610D19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</w:rPr>
      </w:pPr>
      <w:r w:rsidRPr="006D00AC">
        <w:rPr>
          <w:rStyle w:val="a6"/>
          <w:rFonts w:ascii="Times New Roman" w:hAnsi="Times New Roman"/>
          <w:b w:val="0"/>
          <w:bCs/>
        </w:rPr>
        <w:t>Приглашаем Вас принять участие в</w:t>
      </w:r>
    </w:p>
    <w:p w:rsidR="00F31AF5" w:rsidRPr="006D00AC" w:rsidRDefault="00F31AF5" w:rsidP="00610D19">
      <w:pPr>
        <w:spacing w:after="0" w:line="240" w:lineRule="auto"/>
        <w:jc w:val="center"/>
        <w:rPr>
          <w:rFonts w:ascii="Times New Roman" w:hAnsi="Times New Roman"/>
        </w:rPr>
      </w:pPr>
      <w:r w:rsidRPr="006D00AC">
        <w:rPr>
          <w:rStyle w:val="a6"/>
          <w:rFonts w:ascii="Times New Roman" w:hAnsi="Times New Roman"/>
          <w:bCs/>
        </w:rPr>
        <w:t>V</w:t>
      </w:r>
      <w:r w:rsidRPr="006D00AC">
        <w:rPr>
          <w:rFonts w:ascii="Times New Roman" w:hAnsi="Times New Roman"/>
          <w:bCs/>
          <w:lang w:val="en-US"/>
        </w:rPr>
        <w:t>II</w:t>
      </w:r>
      <w:r w:rsidRPr="006D00AC">
        <w:rPr>
          <w:rStyle w:val="a6"/>
          <w:rFonts w:ascii="Times New Roman" w:hAnsi="Times New Roman"/>
          <w:bCs/>
        </w:rPr>
        <w:t> Международной научно-практической конференции</w:t>
      </w:r>
      <w:r w:rsidR="006D00AC" w:rsidRPr="006D00AC">
        <w:rPr>
          <w:rStyle w:val="a6"/>
          <w:rFonts w:ascii="Times New Roman" w:hAnsi="Times New Roman"/>
          <w:bCs/>
        </w:rPr>
        <w:t xml:space="preserve"> </w:t>
      </w:r>
      <w:r w:rsidRPr="006D00AC">
        <w:rPr>
          <w:rStyle w:val="a6"/>
          <w:rFonts w:ascii="Times New Roman" w:hAnsi="Times New Roman"/>
          <w:bCs/>
        </w:rPr>
        <w:t>«Комплексные проблемы</w:t>
      </w:r>
    </w:p>
    <w:p w:rsidR="00F31AF5" w:rsidRPr="006D00AC" w:rsidRDefault="006D00AC" w:rsidP="00135D6A">
      <w:pPr>
        <w:spacing w:after="0" w:line="240" w:lineRule="auto"/>
        <w:jc w:val="center"/>
        <w:rPr>
          <w:rStyle w:val="a6"/>
          <w:rFonts w:ascii="Times New Roman" w:hAnsi="Times New Roman"/>
          <w:bCs/>
          <w:lang w:val="en-US"/>
        </w:rPr>
      </w:pPr>
      <w:proofErr w:type="spellStart"/>
      <w:r w:rsidRPr="006D00AC">
        <w:rPr>
          <w:rStyle w:val="a6"/>
          <w:rFonts w:ascii="Times New Roman" w:hAnsi="Times New Roman"/>
          <w:bCs/>
        </w:rPr>
        <w:t>Т</w:t>
      </w:r>
      <w:r w:rsidR="00F31AF5" w:rsidRPr="006D00AC">
        <w:rPr>
          <w:rStyle w:val="a6"/>
          <w:rFonts w:ascii="Times New Roman" w:hAnsi="Times New Roman"/>
          <w:bCs/>
        </w:rPr>
        <w:t>ехносферной</w:t>
      </w:r>
      <w:proofErr w:type="spellEnd"/>
      <w:r w:rsidRPr="006D00AC">
        <w:rPr>
          <w:rStyle w:val="a6"/>
          <w:rFonts w:ascii="Times New Roman" w:hAnsi="Times New Roman"/>
          <w:bCs/>
          <w:lang w:val="en-US"/>
        </w:rPr>
        <w:t xml:space="preserve"> </w:t>
      </w:r>
      <w:r w:rsidR="00F31AF5" w:rsidRPr="006D00AC">
        <w:rPr>
          <w:rStyle w:val="a6"/>
          <w:rFonts w:ascii="Times New Roman" w:hAnsi="Times New Roman"/>
          <w:bCs/>
        </w:rPr>
        <w:t>безопасности</w:t>
      </w:r>
      <w:r w:rsidR="00F31AF5" w:rsidRPr="006D00AC">
        <w:rPr>
          <w:rStyle w:val="a6"/>
          <w:rFonts w:ascii="Times New Roman" w:hAnsi="Times New Roman"/>
          <w:bCs/>
          <w:lang w:val="en-US"/>
        </w:rPr>
        <w:t>»</w:t>
      </w:r>
    </w:p>
    <w:p w:rsidR="00F31AF5" w:rsidRPr="006D00AC" w:rsidRDefault="00F31AF5" w:rsidP="00610D1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6D00AC">
        <w:rPr>
          <w:rFonts w:ascii="Times New Roman" w:hAnsi="Times New Roman"/>
          <w:lang w:val="en-US"/>
        </w:rPr>
        <w:t xml:space="preserve">Dear colleagues! We invite </w:t>
      </w:r>
      <w:proofErr w:type="gramStart"/>
      <w:r w:rsidRPr="006D00AC">
        <w:rPr>
          <w:rFonts w:ascii="Times New Roman" w:hAnsi="Times New Roman"/>
          <w:lang w:val="en-US"/>
        </w:rPr>
        <w:t>You</w:t>
      </w:r>
      <w:proofErr w:type="gramEnd"/>
      <w:r w:rsidRPr="006D00AC">
        <w:rPr>
          <w:rFonts w:ascii="Times New Roman" w:hAnsi="Times New Roman"/>
          <w:lang w:val="en-US"/>
        </w:rPr>
        <w:t xml:space="preserve"> to take part in</w:t>
      </w:r>
    </w:p>
    <w:p w:rsidR="00F31AF5" w:rsidRPr="006D00AC" w:rsidRDefault="00F31AF5" w:rsidP="00610D19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  <w:lang w:val="en-US"/>
        </w:rPr>
      </w:pPr>
      <w:r w:rsidRPr="006D00AC">
        <w:rPr>
          <w:rFonts w:ascii="Times New Roman" w:hAnsi="Times New Roman"/>
          <w:b/>
          <w:lang w:val="en-US"/>
        </w:rPr>
        <w:t>International scientific and practical conference</w:t>
      </w:r>
      <w:r w:rsidR="006D00AC" w:rsidRPr="006D00AC">
        <w:rPr>
          <w:rFonts w:ascii="Times New Roman" w:hAnsi="Times New Roman"/>
          <w:b/>
          <w:lang w:val="en-US"/>
        </w:rPr>
        <w:t xml:space="preserve"> </w:t>
      </w:r>
      <w:r w:rsidRPr="006D00AC">
        <w:rPr>
          <w:rFonts w:ascii="Times New Roman" w:hAnsi="Times New Roman"/>
          <w:b/>
          <w:lang w:val="en-US"/>
        </w:rPr>
        <w:t xml:space="preserve">«Complex problems of </w:t>
      </w:r>
      <w:proofErr w:type="spellStart"/>
      <w:r w:rsidRPr="006D00AC">
        <w:rPr>
          <w:rFonts w:ascii="Times New Roman" w:hAnsi="Times New Roman"/>
          <w:b/>
          <w:lang w:val="en-US"/>
        </w:rPr>
        <w:t>technosphere</w:t>
      </w:r>
      <w:proofErr w:type="spellEnd"/>
      <w:r w:rsidRPr="006D00AC">
        <w:rPr>
          <w:rFonts w:ascii="Times New Roman" w:hAnsi="Times New Roman"/>
          <w:b/>
          <w:lang w:val="en-US"/>
        </w:rPr>
        <w:t xml:space="preserve"> security»</w:t>
      </w:r>
    </w:p>
    <w:p w:rsidR="00F31AF5" w:rsidRPr="006D00AC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F31AF5" w:rsidRPr="006D00AC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00AC">
        <w:rPr>
          <w:rFonts w:ascii="Times New Roman" w:hAnsi="Times New Roman"/>
          <w:b/>
          <w:bCs/>
        </w:rPr>
        <w:t>24-25 февраля 2022</w:t>
      </w:r>
    </w:p>
    <w:p w:rsidR="00F31AF5" w:rsidRPr="006D00AC" w:rsidRDefault="00F31AF5" w:rsidP="00610D19">
      <w:pPr>
        <w:spacing w:after="0" w:line="240" w:lineRule="auto"/>
        <w:jc w:val="center"/>
        <w:rPr>
          <w:rStyle w:val="a6"/>
          <w:rFonts w:ascii="Times New Roman" w:hAnsi="Times New Roman"/>
          <w:bCs/>
        </w:rPr>
      </w:pPr>
      <w:r w:rsidRPr="006D00AC">
        <w:rPr>
          <w:rStyle w:val="a6"/>
          <w:rFonts w:ascii="Times New Roman" w:hAnsi="Times New Roman"/>
          <w:bCs/>
        </w:rPr>
        <w:t>Воронежский государственный технический университет</w:t>
      </w:r>
    </w:p>
    <w:p w:rsidR="00F31AF5" w:rsidRPr="006D00AC" w:rsidRDefault="00F31AF5" w:rsidP="00A81622">
      <w:pPr>
        <w:spacing w:after="0" w:line="240" w:lineRule="auto"/>
        <w:jc w:val="center"/>
        <w:rPr>
          <w:rFonts w:ascii="Times New Roman" w:hAnsi="Times New Roman"/>
        </w:rPr>
      </w:pPr>
      <w:r w:rsidRPr="006D00AC">
        <w:rPr>
          <w:rStyle w:val="a6"/>
          <w:rFonts w:ascii="Times New Roman" w:hAnsi="Times New Roman"/>
          <w:bCs/>
        </w:rPr>
        <w:t>Оргкомитет конференции просит Вас</w:t>
      </w:r>
    </w:p>
    <w:p w:rsidR="00F31AF5" w:rsidRPr="006D00AC" w:rsidRDefault="00F31AF5" w:rsidP="00A81622">
      <w:pPr>
        <w:spacing w:after="0" w:line="240" w:lineRule="auto"/>
        <w:jc w:val="center"/>
        <w:rPr>
          <w:rStyle w:val="a6"/>
          <w:rFonts w:ascii="Times New Roman" w:hAnsi="Times New Roman"/>
          <w:bCs/>
        </w:rPr>
      </w:pPr>
      <w:r w:rsidRPr="006D00AC">
        <w:rPr>
          <w:rStyle w:val="a6"/>
          <w:rFonts w:ascii="Times New Roman" w:hAnsi="Times New Roman"/>
          <w:bCs/>
        </w:rPr>
        <w:t xml:space="preserve">присылать заявки, презентации </w:t>
      </w:r>
    </w:p>
    <w:p w:rsidR="00F31AF5" w:rsidRPr="006D00AC" w:rsidRDefault="00F31AF5" w:rsidP="00A81622">
      <w:pPr>
        <w:spacing w:after="0" w:line="240" w:lineRule="auto"/>
        <w:jc w:val="center"/>
        <w:rPr>
          <w:rStyle w:val="a6"/>
          <w:rFonts w:ascii="Times New Roman" w:hAnsi="Times New Roman"/>
          <w:bCs/>
        </w:rPr>
      </w:pPr>
      <w:r w:rsidRPr="006D00AC">
        <w:rPr>
          <w:rStyle w:val="a6"/>
          <w:rFonts w:ascii="Times New Roman" w:hAnsi="Times New Roman"/>
          <w:bCs/>
        </w:rPr>
        <w:t>до 16 февраля 2022 года</w:t>
      </w:r>
    </w:p>
    <w:p w:rsidR="00F31AF5" w:rsidRPr="006D00AC" w:rsidRDefault="00F31AF5" w:rsidP="00A81622">
      <w:pPr>
        <w:spacing w:after="0" w:line="240" w:lineRule="auto"/>
        <w:jc w:val="center"/>
        <w:rPr>
          <w:rStyle w:val="a6"/>
          <w:rFonts w:ascii="Times New Roman" w:hAnsi="Times New Roman"/>
          <w:bCs/>
        </w:rPr>
      </w:pPr>
      <w:r w:rsidRPr="006D00AC">
        <w:rPr>
          <w:rStyle w:val="a6"/>
          <w:rFonts w:ascii="Times New Roman" w:hAnsi="Times New Roman"/>
          <w:bCs/>
        </w:rPr>
        <w:t>статьи до 31 марта 2022 года</w:t>
      </w:r>
    </w:p>
    <w:p w:rsidR="00F31AF5" w:rsidRPr="006D00AC" w:rsidRDefault="00F31AF5" w:rsidP="00A81622">
      <w:pPr>
        <w:spacing w:after="0" w:line="240" w:lineRule="auto"/>
        <w:jc w:val="both"/>
        <w:rPr>
          <w:rFonts w:ascii="Times New Roman" w:hAnsi="Times New Roman"/>
        </w:rPr>
      </w:pPr>
    </w:p>
    <w:p w:rsidR="006D00AC" w:rsidRPr="006D00AC" w:rsidRDefault="00F31AF5" w:rsidP="006D00AC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 xml:space="preserve">По Вашим заявкам и статьям будет сформирована </w:t>
      </w:r>
      <w:r w:rsidR="006D00AC"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 xml:space="preserve">программа </w:t>
      </w:r>
      <w:proofErr w:type="spellStart"/>
      <w:r w:rsidR="006D00AC"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>VII</w:t>
      </w:r>
      <w:proofErr w:type="spellEnd"/>
      <w:r w:rsidRPr="006D00AC">
        <w:rPr>
          <w:rStyle w:val="a6"/>
          <w:rFonts w:ascii="Times New Roman" w:hAnsi="Times New Roman"/>
          <w:bCs/>
          <w:sz w:val="20"/>
          <w:szCs w:val="20"/>
        </w:rPr>
        <w:t>-ой международной конференции,</w:t>
      </w:r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 xml:space="preserve"> и подготовлен сборник материалов конференции с регистрацией статей в библиографической базе </w:t>
      </w:r>
      <w:proofErr w:type="spellStart"/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>РИНЦ</w:t>
      </w:r>
      <w:proofErr w:type="spellEnd"/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>.</w:t>
      </w:r>
      <w:r w:rsidR="006D00AC"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 xml:space="preserve"> </w:t>
      </w:r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 xml:space="preserve">Материалы конференции имеются индексацию </w:t>
      </w:r>
      <w:proofErr w:type="spellStart"/>
      <w:r w:rsidRPr="006D00AC">
        <w:rPr>
          <w:rFonts w:ascii="Times New Roman" w:hAnsi="Times New Roman"/>
          <w:b/>
          <w:sz w:val="20"/>
          <w:szCs w:val="20"/>
        </w:rPr>
        <w:t>ISSN</w:t>
      </w:r>
      <w:proofErr w:type="spellEnd"/>
      <w:r w:rsidRPr="006D00AC">
        <w:rPr>
          <w:rFonts w:ascii="Times New Roman" w:hAnsi="Times New Roman"/>
          <w:b/>
          <w:sz w:val="20"/>
          <w:szCs w:val="20"/>
        </w:rPr>
        <w:t>: 2618-9739 Российской Федерации.</w:t>
      </w:r>
      <w:r w:rsidR="006D00AC" w:rsidRPr="006D00AC">
        <w:rPr>
          <w:rFonts w:ascii="Times New Roman" w:hAnsi="Times New Roman"/>
          <w:bCs/>
          <w:sz w:val="20"/>
          <w:szCs w:val="20"/>
        </w:rPr>
        <w:t xml:space="preserve"> </w:t>
      </w:r>
      <w:r w:rsidRPr="006D00AC">
        <w:rPr>
          <w:rFonts w:ascii="Times New Roman" w:hAnsi="Times New Roman"/>
          <w:b/>
          <w:sz w:val="20"/>
          <w:szCs w:val="20"/>
        </w:rPr>
        <w:t>Оргкомитет оставляет за собой право не включать статьи, не соответствующие научному направлению конференции и не прошедшие плагиат!</w:t>
      </w:r>
    </w:p>
    <w:p w:rsidR="006D00AC" w:rsidRPr="006D00AC" w:rsidRDefault="00F31AF5" w:rsidP="006D00AC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6D00AC">
        <w:rPr>
          <w:rFonts w:ascii="Times New Roman" w:hAnsi="Times New Roman"/>
          <w:b/>
        </w:rPr>
        <w:t xml:space="preserve">Проверка плагиата проводится РИО </w:t>
      </w:r>
      <w:proofErr w:type="spellStart"/>
      <w:r w:rsidRPr="006D00AC">
        <w:rPr>
          <w:rFonts w:ascii="Times New Roman" w:hAnsi="Times New Roman"/>
          <w:b/>
        </w:rPr>
        <w:t>ВГТУ</w:t>
      </w:r>
      <w:proofErr w:type="spellEnd"/>
      <w:r w:rsidRPr="006D00AC">
        <w:rPr>
          <w:rFonts w:ascii="Times New Roman" w:hAnsi="Times New Roman"/>
          <w:b/>
        </w:rPr>
        <w:t>!</w:t>
      </w:r>
    </w:p>
    <w:p w:rsidR="00F31AF5" w:rsidRPr="006D00AC" w:rsidRDefault="00F31AF5" w:rsidP="00A8162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6D00AC">
        <w:rPr>
          <w:rFonts w:ascii="Times New Roman" w:hAnsi="Times New Roman"/>
          <w:b/>
          <w:bCs/>
          <w:sz w:val="20"/>
          <w:szCs w:val="20"/>
          <w:lang w:val="en-US"/>
        </w:rPr>
        <w:t>February 24-25 2022</w:t>
      </w:r>
      <w:r w:rsidRPr="006D00AC">
        <w:rPr>
          <w:rFonts w:ascii="Times New Roman" w:hAnsi="Times New Roman"/>
          <w:sz w:val="20"/>
          <w:szCs w:val="20"/>
          <w:lang w:val="en-US"/>
        </w:rPr>
        <w:t xml:space="preserve"> Voronezh state technical University the conference organizing Committee asks </w:t>
      </w:r>
      <w:proofErr w:type="gramStart"/>
      <w:r w:rsidRPr="006D00AC">
        <w:rPr>
          <w:rFonts w:ascii="Times New Roman" w:hAnsi="Times New Roman"/>
          <w:sz w:val="20"/>
          <w:szCs w:val="20"/>
          <w:lang w:val="en-US"/>
        </w:rPr>
        <w:t>You</w:t>
      </w:r>
      <w:proofErr w:type="gramEnd"/>
      <w:r w:rsidRPr="006D00AC">
        <w:rPr>
          <w:rFonts w:ascii="Times New Roman" w:hAnsi="Times New Roman"/>
          <w:sz w:val="20"/>
          <w:szCs w:val="20"/>
          <w:lang w:val="en-US"/>
        </w:rPr>
        <w:t xml:space="preserve"> to send applications and presentations by </w:t>
      </w:r>
      <w:r w:rsidRPr="006D00AC">
        <w:rPr>
          <w:rFonts w:ascii="Times New Roman" w:hAnsi="Times New Roman"/>
          <w:b/>
          <w:bCs/>
          <w:sz w:val="20"/>
          <w:szCs w:val="20"/>
          <w:lang w:val="en-US"/>
        </w:rPr>
        <w:t>February 16</w:t>
      </w:r>
      <w:r w:rsidRPr="006D00AC">
        <w:rPr>
          <w:rFonts w:ascii="Times New Roman" w:hAnsi="Times New Roman"/>
          <w:sz w:val="20"/>
          <w:szCs w:val="20"/>
          <w:lang w:val="en-US"/>
        </w:rPr>
        <w:t xml:space="preserve"> 2022, and articles by </w:t>
      </w:r>
      <w:r w:rsidRPr="006D00AC">
        <w:rPr>
          <w:rFonts w:ascii="Times New Roman" w:hAnsi="Times New Roman"/>
          <w:b/>
          <w:bCs/>
          <w:sz w:val="20"/>
          <w:szCs w:val="20"/>
          <w:lang w:val="en-US"/>
        </w:rPr>
        <w:t>31 March 2022.</w:t>
      </w:r>
      <w:r w:rsidRPr="006D00AC">
        <w:rPr>
          <w:rFonts w:ascii="Times New Roman" w:hAnsi="Times New Roman"/>
          <w:sz w:val="20"/>
          <w:szCs w:val="20"/>
          <w:lang w:val="en-US"/>
        </w:rPr>
        <w:t xml:space="preserve"> On Your request and article will program the VI-</w:t>
      </w:r>
      <w:proofErr w:type="spellStart"/>
      <w:r w:rsidRPr="006D00AC">
        <w:rPr>
          <w:rFonts w:ascii="Times New Roman" w:hAnsi="Times New Roman"/>
          <w:sz w:val="20"/>
          <w:szCs w:val="20"/>
          <w:lang w:val="en-US"/>
        </w:rPr>
        <w:t>thinternational</w:t>
      </w:r>
      <w:proofErr w:type="spellEnd"/>
      <w:r w:rsidRPr="006D00AC">
        <w:rPr>
          <w:rFonts w:ascii="Times New Roman" w:hAnsi="Times New Roman"/>
          <w:sz w:val="20"/>
          <w:szCs w:val="20"/>
          <w:lang w:val="en-US"/>
        </w:rPr>
        <w:t xml:space="preserve"> conference and prepared conference materials and registration of articles in the bibliographic database </w:t>
      </w:r>
      <w:proofErr w:type="spellStart"/>
      <w:r w:rsidRPr="006D00AC">
        <w:rPr>
          <w:rFonts w:ascii="Times New Roman" w:hAnsi="Times New Roman"/>
          <w:sz w:val="20"/>
          <w:szCs w:val="20"/>
          <w:lang w:val="en-US"/>
        </w:rPr>
        <w:t>RSCI</w:t>
      </w:r>
      <w:proofErr w:type="spellEnd"/>
      <w:r w:rsidRPr="006D00AC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gramStart"/>
      <w:r w:rsidRPr="006D00AC">
        <w:rPr>
          <w:rFonts w:ascii="Times New Roman" w:hAnsi="Times New Roman"/>
          <w:sz w:val="20"/>
          <w:szCs w:val="20"/>
          <w:lang w:val="en-US"/>
        </w:rPr>
        <w:t>Conference materials are indexed by ISSN</w:t>
      </w:r>
      <w:proofErr w:type="gramEnd"/>
      <w:r w:rsidRPr="006D00AC">
        <w:rPr>
          <w:rFonts w:ascii="Times New Roman" w:hAnsi="Times New Roman"/>
          <w:sz w:val="20"/>
          <w:szCs w:val="20"/>
          <w:lang w:val="en-US"/>
        </w:rPr>
        <w:t xml:space="preserve">: 2618-9739 of the Russian Federation. </w:t>
      </w:r>
    </w:p>
    <w:p w:rsidR="00F31AF5" w:rsidRPr="006D00AC" w:rsidRDefault="00F31AF5" w:rsidP="006D00A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6D00AC">
        <w:rPr>
          <w:rFonts w:ascii="Times New Roman" w:hAnsi="Times New Roman"/>
          <w:sz w:val="20"/>
          <w:szCs w:val="20"/>
          <w:lang w:val="en-US"/>
        </w:rPr>
        <w:lastRenderedPageBreak/>
        <w:t>The organizing Committee reserves the right not to include articles that do not correspond to the scientific direction of the conference.</w:t>
      </w:r>
    </w:p>
    <w:p w:rsidR="00F31AF5" w:rsidRPr="006D00AC" w:rsidRDefault="00F31AF5" w:rsidP="0027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  <w:r w:rsidRPr="006D00AC">
        <w:rPr>
          <w:rFonts w:ascii="Times New Roman" w:hAnsi="Times New Roman"/>
          <w:b/>
          <w:lang w:val="en-US" w:eastAsia="ru-RU"/>
        </w:rPr>
        <w:t xml:space="preserve">Plagiarism check is carried out by RIO </w:t>
      </w:r>
      <w:r w:rsidRPr="006D00AC">
        <w:rPr>
          <w:rFonts w:ascii="Times New Roman" w:hAnsi="Times New Roman"/>
          <w:b/>
          <w:lang w:val="en-US"/>
        </w:rPr>
        <w:t>Voronezh state technical University</w:t>
      </w:r>
      <w:r w:rsidRPr="006D00AC">
        <w:rPr>
          <w:rFonts w:ascii="Times New Roman" w:hAnsi="Times New Roman"/>
          <w:b/>
          <w:lang w:val="en-US" w:eastAsia="ru-RU"/>
        </w:rPr>
        <w:t>!</w:t>
      </w:r>
    </w:p>
    <w:p w:rsidR="00F31AF5" w:rsidRPr="006D00AC" w:rsidRDefault="00F31AF5" w:rsidP="0027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F31AF5" w:rsidRPr="006D00AC" w:rsidRDefault="00F31AF5" w:rsidP="0061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D00AC">
        <w:rPr>
          <w:rFonts w:ascii="Times New Roman" w:hAnsi="Times New Roman"/>
          <w:lang w:eastAsia="ru-RU"/>
        </w:rPr>
        <w:t>ОФИЦИАЛЬНЫЕ ЯЗЫКИ КОНФЕРЕНЦИИ</w:t>
      </w:r>
    </w:p>
    <w:p w:rsidR="00F31AF5" w:rsidRPr="006D00AC" w:rsidRDefault="00F31AF5" w:rsidP="0061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/>
          <w:lang w:eastAsia="ru-RU"/>
        </w:rPr>
      </w:pPr>
      <w:r w:rsidRPr="006D00AC">
        <w:rPr>
          <w:rFonts w:ascii="Times New Roman" w:eastAsia="TimesNewRomanPSMT-Identity-H" w:hAnsi="Times New Roman"/>
          <w:lang w:eastAsia="ru-RU"/>
        </w:rPr>
        <w:t>Русский и английский.</w:t>
      </w:r>
    </w:p>
    <w:p w:rsidR="00F31AF5" w:rsidRPr="006D00AC" w:rsidRDefault="00F31AF5" w:rsidP="00610D1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6D00AC">
        <w:rPr>
          <w:rFonts w:ascii="Times New Roman" w:hAnsi="Times New Roman"/>
          <w:lang w:val="en-US"/>
        </w:rPr>
        <w:t xml:space="preserve">OFFICIAL LANGUAGES OF THE CONFERENCE </w:t>
      </w:r>
    </w:p>
    <w:p w:rsidR="00F31AF5" w:rsidRPr="006D00AC" w:rsidRDefault="00F31AF5" w:rsidP="006D00AC">
      <w:pPr>
        <w:spacing w:after="0" w:line="240" w:lineRule="auto"/>
        <w:jc w:val="center"/>
        <w:rPr>
          <w:rStyle w:val="a6"/>
          <w:rFonts w:ascii="Times New Roman" w:hAnsi="Times New Roman"/>
          <w:lang w:val="en-US"/>
        </w:rPr>
      </w:pPr>
      <w:r w:rsidRPr="006D00AC">
        <w:rPr>
          <w:rFonts w:ascii="Times New Roman" w:hAnsi="Times New Roman"/>
          <w:lang w:val="en-US"/>
        </w:rPr>
        <w:t>Russian and English.</w:t>
      </w:r>
    </w:p>
    <w:p w:rsidR="00F31AF5" w:rsidRPr="006D00AC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D00AC">
        <w:rPr>
          <w:rStyle w:val="a6"/>
          <w:rFonts w:ascii="Times New Roman" w:hAnsi="Times New Roman"/>
          <w:b w:val="0"/>
          <w:bCs/>
          <w:color w:val="000000"/>
        </w:rPr>
        <w:t>Оргкомитет конференции</w:t>
      </w:r>
    </w:p>
    <w:p w:rsidR="00F31AF5" w:rsidRPr="006D00AC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D00AC">
        <w:rPr>
          <w:rStyle w:val="a6"/>
          <w:rFonts w:ascii="Times New Roman" w:hAnsi="Times New Roman"/>
          <w:b w:val="0"/>
          <w:bCs/>
          <w:color w:val="000000"/>
        </w:rPr>
        <w:t>Ответственный секретарь конференции</w:t>
      </w:r>
    </w:p>
    <w:p w:rsidR="00F31AF5" w:rsidRPr="006D00AC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D00AC">
        <w:rPr>
          <w:rStyle w:val="a6"/>
          <w:rFonts w:ascii="Times New Roman" w:hAnsi="Times New Roman"/>
          <w:b w:val="0"/>
          <w:bCs/>
          <w:color w:val="000000"/>
        </w:rPr>
        <w:t>Звягинцева Алла Витальевна</w:t>
      </w:r>
    </w:p>
    <w:p w:rsidR="00F31AF5" w:rsidRPr="006D00AC" w:rsidRDefault="00F31AF5" w:rsidP="00A81622">
      <w:pPr>
        <w:spacing w:after="0" w:line="240" w:lineRule="auto"/>
        <w:jc w:val="center"/>
        <w:rPr>
          <w:rFonts w:ascii="Times New Roman" w:hAnsi="Times New Roman"/>
          <w:b/>
        </w:rPr>
      </w:pPr>
      <w:r w:rsidRPr="006D00AC">
        <w:rPr>
          <w:rStyle w:val="a6"/>
          <w:rFonts w:ascii="Times New Roman" w:hAnsi="Times New Roman"/>
          <w:b w:val="0"/>
          <w:bCs/>
        </w:rPr>
        <w:t>Моб. тел. </w:t>
      </w:r>
      <w:r w:rsidRPr="006D00AC">
        <w:rPr>
          <w:rStyle w:val="js-phone-numberhighlight-phone"/>
          <w:rFonts w:ascii="Times New Roman" w:hAnsi="Times New Roman"/>
          <w:b/>
          <w:bCs/>
        </w:rPr>
        <w:t>+7 950-750-10-62</w:t>
      </w:r>
    </w:p>
    <w:p w:rsidR="00F31AF5" w:rsidRPr="006D00AC" w:rsidRDefault="00F31AF5" w:rsidP="006D00AC">
      <w:pPr>
        <w:spacing w:after="0" w:line="240" w:lineRule="auto"/>
        <w:jc w:val="center"/>
        <w:rPr>
          <w:rFonts w:ascii="Times New Roman" w:hAnsi="Times New Roman"/>
          <w:b/>
        </w:rPr>
      </w:pPr>
      <w:r w:rsidRPr="006D00AC">
        <w:rPr>
          <w:rStyle w:val="a6"/>
          <w:rFonts w:ascii="Times New Roman" w:hAnsi="Times New Roman"/>
          <w:b w:val="0"/>
          <w:bCs/>
        </w:rPr>
        <w:t>E-</w:t>
      </w:r>
      <w:proofErr w:type="spellStart"/>
      <w:r w:rsidRPr="006D00AC">
        <w:rPr>
          <w:rStyle w:val="a6"/>
          <w:rFonts w:ascii="Times New Roman" w:hAnsi="Times New Roman"/>
          <w:b w:val="0"/>
          <w:bCs/>
        </w:rPr>
        <w:t>mail</w:t>
      </w:r>
      <w:proofErr w:type="spellEnd"/>
      <w:r w:rsidRPr="006D00AC">
        <w:rPr>
          <w:rFonts w:ascii="Times New Roman" w:hAnsi="Times New Roman"/>
          <w:b/>
        </w:rPr>
        <w:t>: </w:t>
      </w:r>
      <w:hyperlink r:id="rId6" w:tgtFrame="_blank" w:history="1">
        <w:proofErr w:type="spellStart"/>
        <w:r w:rsidRPr="006D00AC">
          <w:rPr>
            <w:rStyle w:val="a3"/>
            <w:rFonts w:ascii="Times New Roman" w:hAnsi="Times New Roman"/>
            <w:b/>
            <w:bCs/>
            <w:color w:val="auto"/>
          </w:rPr>
          <w:t>zvygincevaav@</w:t>
        </w:r>
      </w:hyperlink>
      <w:hyperlink r:id="rId7" w:tgtFrame="_blank" w:history="1">
        <w:r w:rsidRPr="006D00AC">
          <w:rPr>
            <w:rStyle w:val="a3"/>
            <w:rFonts w:ascii="Times New Roman" w:hAnsi="Times New Roman"/>
            <w:b/>
            <w:bCs/>
            <w:color w:val="auto"/>
          </w:rPr>
          <w:t>mail.ru</w:t>
        </w:r>
        <w:proofErr w:type="spellEnd"/>
      </w:hyperlink>
      <w:r w:rsidRPr="006D00AC">
        <w:rPr>
          <w:rFonts w:ascii="Times New Roman" w:hAnsi="Times New Roman"/>
          <w:color w:val="000000"/>
        </w:rPr>
        <w:t> </w:t>
      </w:r>
    </w:p>
    <w:p w:rsidR="00F31AF5" w:rsidRPr="006D00AC" w:rsidRDefault="00F31AF5" w:rsidP="006D00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 xml:space="preserve">Требования к оформлению материалов для публикации и форма заявки на участие в работе конференции представлены </w:t>
      </w:r>
      <w:proofErr w:type="gramStart"/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>в  прикрепленных</w:t>
      </w:r>
      <w:proofErr w:type="gramEnd"/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 xml:space="preserve"> к настоящему письму файлах:</w:t>
      </w:r>
    </w:p>
    <w:p w:rsidR="00F31AF5" w:rsidRPr="006D00AC" w:rsidRDefault="00F31AF5" w:rsidP="006D00A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6"/>
          <w:rFonts w:ascii="Times New Roman" w:hAnsi="Times New Roman"/>
          <w:b w:val="0"/>
          <w:bCs/>
          <w:sz w:val="20"/>
          <w:szCs w:val="20"/>
        </w:rPr>
      </w:pPr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>Сведения об основных направлениях работы конференции и форма заявки на участие (Приложение № 1).</w:t>
      </w:r>
    </w:p>
    <w:p w:rsidR="00F31AF5" w:rsidRPr="006D00AC" w:rsidRDefault="00F31AF5" w:rsidP="006D00A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6"/>
          <w:rFonts w:ascii="Times New Roman" w:hAnsi="Times New Roman"/>
          <w:b w:val="0"/>
          <w:bCs/>
          <w:sz w:val="20"/>
          <w:szCs w:val="20"/>
        </w:rPr>
      </w:pPr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>Образец оформления статьи (Приложение № 2).</w:t>
      </w:r>
    </w:p>
    <w:p w:rsidR="00F31AF5" w:rsidRPr="006D00AC" w:rsidRDefault="00F31AF5" w:rsidP="006D00A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6D00AC">
        <w:rPr>
          <w:rStyle w:val="a6"/>
          <w:rFonts w:ascii="Times New Roman" w:hAnsi="Times New Roman"/>
          <w:b w:val="0"/>
          <w:bCs/>
          <w:sz w:val="20"/>
          <w:szCs w:val="20"/>
        </w:rPr>
        <w:t>Образец оформления презентации (Приложение № 3).</w:t>
      </w:r>
    </w:p>
    <w:p w:rsidR="00F31AF5" w:rsidRPr="006D00AC" w:rsidRDefault="00F31AF5" w:rsidP="00610D19">
      <w:pPr>
        <w:spacing w:after="0" w:line="240" w:lineRule="auto"/>
        <w:jc w:val="both"/>
        <w:rPr>
          <w:rStyle w:val="a6"/>
          <w:rFonts w:ascii="Times New Roman" w:hAnsi="Times New Roman"/>
          <w:b w:val="0"/>
          <w:bCs/>
        </w:rPr>
      </w:pPr>
    </w:p>
    <w:p w:rsidR="00F31AF5" w:rsidRPr="006D00AC" w:rsidRDefault="00F31AF5" w:rsidP="00610D19">
      <w:pPr>
        <w:spacing w:after="0" w:line="240" w:lineRule="auto"/>
        <w:jc w:val="center"/>
        <w:rPr>
          <w:rFonts w:ascii="Times New Roman" w:hAnsi="Times New Roman"/>
        </w:rPr>
      </w:pPr>
      <w:r w:rsidRPr="006D00AC">
        <w:rPr>
          <w:rStyle w:val="a6"/>
          <w:rFonts w:ascii="Times New Roman" w:hAnsi="Times New Roman"/>
          <w:b w:val="0"/>
          <w:bCs/>
        </w:rPr>
        <w:t xml:space="preserve">Материалы работы </w:t>
      </w:r>
      <w:r w:rsidRPr="006D00AC">
        <w:rPr>
          <w:rStyle w:val="a6"/>
          <w:rFonts w:ascii="Times New Roman" w:hAnsi="Times New Roman"/>
          <w:b w:val="0"/>
          <w:bCs/>
          <w:lang w:val="en-US"/>
        </w:rPr>
        <w:t>I</w:t>
      </w:r>
      <w:r w:rsidRPr="006D00AC">
        <w:rPr>
          <w:rStyle w:val="a6"/>
          <w:rFonts w:ascii="Times New Roman" w:hAnsi="Times New Roman"/>
          <w:b w:val="0"/>
          <w:bCs/>
        </w:rPr>
        <w:t>-</w:t>
      </w:r>
      <w:r w:rsidRPr="006D00AC">
        <w:rPr>
          <w:rStyle w:val="a6"/>
          <w:rFonts w:ascii="Times New Roman" w:hAnsi="Times New Roman"/>
          <w:b w:val="0"/>
          <w:bCs/>
          <w:lang w:val="en-US"/>
        </w:rPr>
        <w:t>VI</w:t>
      </w:r>
      <w:r w:rsidRPr="006D00AC">
        <w:rPr>
          <w:rStyle w:val="a6"/>
          <w:rFonts w:ascii="Times New Roman" w:hAnsi="Times New Roman"/>
          <w:b w:val="0"/>
          <w:bCs/>
        </w:rPr>
        <w:t xml:space="preserve"> Международных научно-практических конференций «Комплексные проблемы </w:t>
      </w:r>
      <w:proofErr w:type="spellStart"/>
      <w:r w:rsidRPr="006D00AC">
        <w:rPr>
          <w:rStyle w:val="a6"/>
          <w:rFonts w:ascii="Times New Roman" w:hAnsi="Times New Roman"/>
          <w:b w:val="0"/>
          <w:bCs/>
        </w:rPr>
        <w:t>техносферной</w:t>
      </w:r>
      <w:proofErr w:type="spellEnd"/>
      <w:r w:rsidRPr="006D00AC">
        <w:rPr>
          <w:rStyle w:val="a6"/>
          <w:rFonts w:ascii="Times New Roman" w:hAnsi="Times New Roman"/>
          <w:b w:val="0"/>
          <w:bCs/>
        </w:rPr>
        <w:t xml:space="preserve"> безопасности» за 2014-2021 годы Вы можете получить по электронной почте, направив на наш адрес заявку или на сайте (архив):</w:t>
      </w:r>
    </w:p>
    <w:p w:rsidR="00F31AF5" w:rsidRPr="006D00AC" w:rsidRDefault="00F31AF5" w:rsidP="00274E8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D00AC">
        <w:rPr>
          <w:rFonts w:ascii="Times New Roman" w:hAnsi="Times New Roman"/>
          <w:b/>
          <w:bCs/>
        </w:rPr>
        <w:t xml:space="preserve">САЙТ: </w:t>
      </w:r>
      <w:hyperlink r:id="rId8" w:history="1">
        <w:r w:rsidRPr="006D00AC">
          <w:rPr>
            <w:rStyle w:val="a3"/>
            <w:rFonts w:ascii="Times New Roman" w:hAnsi="Times New Roman"/>
            <w:b/>
            <w:bCs/>
            <w:color w:val="auto"/>
            <w:lang w:val="en-US"/>
          </w:rPr>
          <w:t>http</w:t>
        </w:r>
        <w:r w:rsidRPr="006D00AC">
          <w:rPr>
            <w:rStyle w:val="a3"/>
            <w:rFonts w:ascii="Times New Roman" w:hAnsi="Times New Roman"/>
            <w:b/>
            <w:bCs/>
            <w:color w:val="auto"/>
          </w:rPr>
          <w:t>://</w:t>
        </w:r>
        <w:r w:rsidRPr="006D00AC">
          <w:rPr>
            <w:rStyle w:val="a3"/>
            <w:rFonts w:ascii="Times New Roman" w:hAnsi="Times New Roman"/>
            <w:b/>
            <w:bCs/>
            <w:color w:val="auto"/>
            <w:lang w:val="en-US"/>
          </w:rPr>
          <w:t>www</w:t>
        </w:r>
        <w:r w:rsidRPr="006D00AC">
          <w:rPr>
            <w:rStyle w:val="a3"/>
            <w:rFonts w:ascii="Times New Roman" w:hAnsi="Times New Roman"/>
            <w:b/>
            <w:bCs/>
            <w:color w:val="auto"/>
          </w:rPr>
          <w:t>.б-б.</w:t>
        </w:r>
        <w:proofErr w:type="spellStart"/>
        <w:r w:rsidRPr="006D00AC">
          <w:rPr>
            <w:rStyle w:val="a3"/>
            <w:rFonts w:ascii="Times New Roman" w:hAnsi="Times New Roman"/>
            <w:b/>
            <w:bCs/>
            <w:color w:val="auto"/>
            <w:lang w:val="en-US"/>
          </w:rPr>
          <w:t>su</w:t>
        </w:r>
        <w:proofErr w:type="spellEnd"/>
      </w:hyperlink>
    </w:p>
    <w:p w:rsidR="00F31AF5" w:rsidRPr="006D00AC" w:rsidRDefault="00F31AF5" w:rsidP="00135D6A">
      <w:pPr>
        <w:spacing w:after="0" w:line="240" w:lineRule="auto"/>
        <w:jc w:val="center"/>
        <w:rPr>
          <w:rFonts w:ascii="Times New Roman" w:hAnsi="Times New Roman"/>
          <w:bCs/>
        </w:rPr>
      </w:pPr>
      <w:r w:rsidRPr="006D00AC">
        <w:rPr>
          <w:rFonts w:ascii="Times New Roman" w:hAnsi="Times New Roman"/>
          <w:bCs/>
          <w:sz w:val="20"/>
          <w:szCs w:val="20"/>
        </w:rPr>
        <w:t xml:space="preserve">Проведение дистанционное - онлайн. Участие </w:t>
      </w:r>
      <w:r w:rsidRPr="006D00AC">
        <w:rPr>
          <w:rFonts w:ascii="Times New Roman" w:hAnsi="Times New Roman"/>
          <w:b/>
          <w:bCs/>
          <w:sz w:val="20"/>
          <w:szCs w:val="20"/>
        </w:rPr>
        <w:t>бесплатное</w:t>
      </w:r>
      <w:r w:rsidRPr="006D00AC">
        <w:rPr>
          <w:rFonts w:ascii="Times New Roman" w:hAnsi="Times New Roman"/>
          <w:bCs/>
          <w:sz w:val="20"/>
          <w:szCs w:val="20"/>
        </w:rPr>
        <w:t xml:space="preserve"> при условии краткой презентации Вашей статьи, что будет опубликована на сайте конференции.</w:t>
      </w:r>
      <w:r w:rsidRPr="006D00AC">
        <w:rPr>
          <w:rFonts w:ascii="Times New Roman" w:hAnsi="Times New Roman"/>
          <w:bCs/>
        </w:rPr>
        <w:t xml:space="preserve">  </w:t>
      </w:r>
      <w:r w:rsidRPr="006D00AC">
        <w:rPr>
          <w:rFonts w:ascii="Times New Roman" w:hAnsi="Times New Roman"/>
          <w:b/>
          <w:bCs/>
        </w:rPr>
        <w:t>Статьи будут опубликованы в материалах только после прохождения плагиата!</w:t>
      </w:r>
    </w:p>
    <w:p w:rsidR="00F31AF5" w:rsidRPr="006D00AC" w:rsidRDefault="00F31AF5" w:rsidP="00135D6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D00AC">
        <w:rPr>
          <w:rFonts w:ascii="Times New Roman" w:hAnsi="Times New Roman"/>
          <w:bCs/>
          <w:sz w:val="20"/>
          <w:szCs w:val="20"/>
        </w:rPr>
        <w:t xml:space="preserve">По всем вопросам обращайтесь на </w:t>
      </w:r>
      <w:proofErr w:type="gramStart"/>
      <w:r w:rsidRPr="006D00AC">
        <w:rPr>
          <w:rFonts w:ascii="Times New Roman" w:hAnsi="Times New Roman"/>
          <w:bCs/>
          <w:sz w:val="20"/>
          <w:szCs w:val="20"/>
        </w:rPr>
        <w:t>данный  электронный</w:t>
      </w:r>
      <w:proofErr w:type="gramEnd"/>
      <w:r w:rsidRPr="006D00AC">
        <w:rPr>
          <w:rFonts w:ascii="Times New Roman" w:hAnsi="Times New Roman"/>
          <w:bCs/>
          <w:sz w:val="20"/>
          <w:szCs w:val="20"/>
        </w:rPr>
        <w:t xml:space="preserve"> адрес, телефон или  сайт.</w:t>
      </w:r>
    </w:p>
    <w:p w:rsidR="00F31AF5" w:rsidRPr="00D733D2" w:rsidRDefault="00F31AF5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r w:rsidRPr="00D733D2">
        <w:rPr>
          <w:rFonts w:ascii="Times New Roman" w:hAnsi="Times New Roman"/>
          <w:b/>
          <w:bCs/>
          <w:color w:val="1F497D"/>
        </w:rPr>
        <w:lastRenderedPageBreak/>
        <w:t>ОРГАНИЗАЦИОННЫЙ КОМИТЕТ КОНФЕРЕНЦИИ</w:t>
      </w:r>
    </w:p>
    <w:p w:rsidR="00F31AF5" w:rsidRPr="00357885" w:rsidRDefault="00F31AF5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F31AF5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Дроздов Игорь Геннадьевич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профессор, Первый проректор, проректор по науке </w:t>
      </w:r>
      <w:proofErr w:type="spellStart"/>
      <w:r w:rsidRPr="00610D19">
        <w:rPr>
          <w:rFonts w:ascii="Times New Roman" w:hAnsi="Times New Roman"/>
          <w:bCs/>
        </w:rPr>
        <w:t>ВГТУ</w:t>
      </w:r>
      <w:proofErr w:type="spellEnd"/>
      <w:r w:rsidRPr="00610D19">
        <w:rPr>
          <w:rFonts w:ascii="Times New Roman" w:hAnsi="Times New Roman"/>
          <w:bCs/>
        </w:rPr>
        <w:t xml:space="preserve"> (г. Воронеж, Россия). </w:t>
      </w:r>
    </w:p>
    <w:p w:rsidR="00F31AF5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Девисилов</w:t>
      </w:r>
      <w:proofErr w:type="spellEnd"/>
      <w:r w:rsidRPr="00610D19">
        <w:rPr>
          <w:rFonts w:ascii="Times New Roman" w:hAnsi="Times New Roman"/>
          <w:bCs/>
        </w:rPr>
        <w:t xml:space="preserve"> Владимир Аркадьевич – канд.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доцент </w:t>
      </w:r>
      <w:proofErr w:type="spellStart"/>
      <w:r w:rsidRPr="00610D19">
        <w:rPr>
          <w:rFonts w:ascii="Times New Roman" w:hAnsi="Times New Roman"/>
          <w:bCs/>
        </w:rPr>
        <w:t>МГТУ</w:t>
      </w:r>
      <w:proofErr w:type="spellEnd"/>
      <w:r w:rsidRPr="00610D19">
        <w:rPr>
          <w:rFonts w:ascii="Times New Roman" w:hAnsi="Times New Roman"/>
          <w:bCs/>
        </w:rPr>
        <w:t xml:space="preserve"> им. Н.Э. Баумана, председатель Федерального </w:t>
      </w:r>
      <w:proofErr w:type="spellStart"/>
      <w:r w:rsidRPr="00610D19">
        <w:rPr>
          <w:rFonts w:ascii="Times New Roman" w:hAnsi="Times New Roman"/>
          <w:bCs/>
        </w:rPr>
        <w:t>УМО</w:t>
      </w:r>
      <w:proofErr w:type="spellEnd"/>
      <w:r w:rsidRPr="00610D19">
        <w:rPr>
          <w:rFonts w:ascii="Times New Roman" w:hAnsi="Times New Roman"/>
          <w:bCs/>
        </w:rPr>
        <w:t xml:space="preserve"> «</w:t>
      </w:r>
      <w:proofErr w:type="spellStart"/>
      <w:r w:rsidRPr="00610D19">
        <w:rPr>
          <w:rFonts w:ascii="Times New Roman" w:hAnsi="Times New Roman"/>
          <w:bCs/>
        </w:rPr>
        <w:t>Техносферная</w:t>
      </w:r>
      <w:proofErr w:type="spellEnd"/>
      <w:r w:rsidRPr="00610D19">
        <w:rPr>
          <w:rFonts w:ascii="Times New Roman" w:hAnsi="Times New Roman"/>
          <w:bCs/>
        </w:rPr>
        <w:t xml:space="preserve"> безопасность и </w:t>
      </w:r>
      <w:proofErr w:type="spellStart"/>
      <w:r w:rsidRPr="00610D19">
        <w:rPr>
          <w:rFonts w:ascii="Times New Roman" w:hAnsi="Times New Roman"/>
          <w:bCs/>
        </w:rPr>
        <w:t>природообустройство</w:t>
      </w:r>
      <w:proofErr w:type="spellEnd"/>
      <w:r w:rsidRPr="00610D19">
        <w:rPr>
          <w:rFonts w:ascii="Times New Roman" w:hAnsi="Times New Roman"/>
          <w:bCs/>
        </w:rPr>
        <w:t xml:space="preserve">», гл. редактор журнала «Безопасность в </w:t>
      </w:r>
      <w:proofErr w:type="spellStart"/>
      <w:r w:rsidRPr="00610D19">
        <w:rPr>
          <w:rFonts w:ascii="Times New Roman" w:hAnsi="Times New Roman"/>
          <w:bCs/>
        </w:rPr>
        <w:t>техносфере</w:t>
      </w:r>
      <w:proofErr w:type="spellEnd"/>
      <w:r w:rsidRPr="00610D19">
        <w:rPr>
          <w:rFonts w:ascii="Times New Roman" w:hAnsi="Times New Roman"/>
          <w:bCs/>
        </w:rPr>
        <w:t xml:space="preserve">» (г. Москва, Россия). 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Небольсин</w:t>
      </w:r>
      <w:proofErr w:type="spellEnd"/>
      <w:r w:rsidRPr="00610D19">
        <w:rPr>
          <w:rFonts w:ascii="Times New Roman" w:hAnsi="Times New Roman"/>
          <w:bCs/>
        </w:rPr>
        <w:t xml:space="preserve"> Валерий Александрович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</w:t>
      </w:r>
      <w:proofErr w:type="gramStart"/>
      <w:r w:rsidRPr="00610D19">
        <w:rPr>
          <w:rFonts w:ascii="Times New Roman" w:hAnsi="Times New Roman"/>
          <w:bCs/>
        </w:rPr>
        <w:t>наук,  профессор</w:t>
      </w:r>
      <w:proofErr w:type="gramEnd"/>
      <w:r w:rsidRPr="00610D19">
        <w:rPr>
          <w:rFonts w:ascii="Times New Roman" w:hAnsi="Times New Roman"/>
          <w:bCs/>
        </w:rPr>
        <w:t xml:space="preserve">, декан факультета радиотехники и электроники </w:t>
      </w:r>
      <w:proofErr w:type="spellStart"/>
      <w:r w:rsidRPr="00610D19">
        <w:rPr>
          <w:rFonts w:ascii="Times New Roman" w:hAnsi="Times New Roman"/>
          <w:bCs/>
        </w:rPr>
        <w:t>ВГТУ</w:t>
      </w:r>
      <w:proofErr w:type="spellEnd"/>
      <w:r w:rsidRPr="00610D19">
        <w:rPr>
          <w:rFonts w:ascii="Times New Roman" w:hAnsi="Times New Roman"/>
          <w:bCs/>
        </w:rPr>
        <w:t xml:space="preserve"> 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Тертышников</w:t>
      </w:r>
      <w:proofErr w:type="spellEnd"/>
      <w:r w:rsidRPr="00610D19">
        <w:rPr>
          <w:rFonts w:ascii="Times New Roman" w:hAnsi="Times New Roman"/>
          <w:bCs/>
        </w:rPr>
        <w:t xml:space="preserve"> Александр Васильевич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глав. науч. </w:t>
      </w:r>
      <w:proofErr w:type="spellStart"/>
      <w:proofErr w:type="gramStart"/>
      <w:r w:rsidRPr="00610D19">
        <w:rPr>
          <w:rFonts w:ascii="Times New Roman" w:hAnsi="Times New Roman"/>
          <w:bCs/>
        </w:rPr>
        <w:t>сотр</w:t>
      </w:r>
      <w:proofErr w:type="spellEnd"/>
      <w:r w:rsidRPr="00610D19">
        <w:rPr>
          <w:rFonts w:ascii="Times New Roman" w:hAnsi="Times New Roman"/>
          <w:bCs/>
        </w:rPr>
        <w:t>.,</w:t>
      </w:r>
      <w:proofErr w:type="spellStart"/>
      <w:proofErr w:type="gramEnd"/>
      <w:r w:rsidRPr="00610D19">
        <w:rPr>
          <w:rFonts w:ascii="Times New Roman" w:hAnsi="Times New Roman"/>
          <w:bCs/>
        </w:rPr>
        <w:t>ФГБУ</w:t>
      </w:r>
      <w:proofErr w:type="spellEnd"/>
      <w:r w:rsidRPr="00610D19">
        <w:rPr>
          <w:rFonts w:ascii="Times New Roman" w:hAnsi="Times New Roman"/>
          <w:bCs/>
        </w:rPr>
        <w:t xml:space="preserve"> «Институт прикладной геофизики им. акад. </w:t>
      </w:r>
      <w:proofErr w:type="spellStart"/>
      <w:r w:rsidRPr="00610D19">
        <w:rPr>
          <w:rFonts w:ascii="Times New Roman" w:hAnsi="Times New Roman"/>
          <w:bCs/>
        </w:rPr>
        <w:t>Е.К</w:t>
      </w:r>
      <w:proofErr w:type="spellEnd"/>
      <w:r w:rsidRPr="00610D19">
        <w:rPr>
          <w:rFonts w:ascii="Times New Roman" w:hAnsi="Times New Roman"/>
          <w:bCs/>
        </w:rPr>
        <w:t>. Федорова» (г. Москва,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Ряжских Виктор Иванович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</w:t>
      </w:r>
      <w:proofErr w:type="gramStart"/>
      <w:r w:rsidRPr="00610D19">
        <w:rPr>
          <w:rFonts w:ascii="Times New Roman" w:hAnsi="Times New Roman"/>
          <w:bCs/>
        </w:rPr>
        <w:t>наук,  профессор</w:t>
      </w:r>
      <w:proofErr w:type="gramEnd"/>
      <w:r w:rsidRPr="00610D19">
        <w:rPr>
          <w:rFonts w:ascii="Times New Roman" w:hAnsi="Times New Roman"/>
          <w:bCs/>
        </w:rPr>
        <w:t xml:space="preserve">, зав. каф. прикладной математики и механики, декан факультета машиностроения и аэрокосмической техники  </w:t>
      </w:r>
      <w:proofErr w:type="spellStart"/>
      <w:r w:rsidRPr="00610D19">
        <w:rPr>
          <w:rFonts w:ascii="Times New Roman" w:hAnsi="Times New Roman"/>
          <w:bCs/>
        </w:rPr>
        <w:t>ВГТУ</w:t>
      </w:r>
      <w:proofErr w:type="spellEnd"/>
      <w:r w:rsidRPr="00610D19">
        <w:rPr>
          <w:rFonts w:ascii="Times New Roman" w:hAnsi="Times New Roman"/>
          <w:bCs/>
        </w:rPr>
        <w:t xml:space="preserve">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Мозговой Николай Васильевич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</w:t>
      </w:r>
      <w:proofErr w:type="gramStart"/>
      <w:r w:rsidRPr="00610D19">
        <w:rPr>
          <w:rFonts w:ascii="Times New Roman" w:hAnsi="Times New Roman"/>
          <w:bCs/>
        </w:rPr>
        <w:t>профессор,  кафедра</w:t>
      </w:r>
      <w:proofErr w:type="gramEnd"/>
      <w:r w:rsidRPr="00610D19">
        <w:rPr>
          <w:rFonts w:ascii="Times New Roman" w:hAnsi="Times New Roman"/>
          <w:bCs/>
        </w:rPr>
        <w:t xml:space="preserve"> «</w:t>
      </w:r>
      <w:proofErr w:type="spellStart"/>
      <w:r w:rsidRPr="00610D19">
        <w:rPr>
          <w:rFonts w:ascii="Times New Roman" w:hAnsi="Times New Roman"/>
          <w:bCs/>
        </w:rPr>
        <w:t>Техносферной</w:t>
      </w:r>
      <w:proofErr w:type="spellEnd"/>
      <w:r w:rsidRPr="00610D19">
        <w:rPr>
          <w:rFonts w:ascii="Times New Roman" w:hAnsi="Times New Roman"/>
          <w:bCs/>
        </w:rPr>
        <w:t xml:space="preserve"> и пожарной безопасности»   </w:t>
      </w:r>
      <w:proofErr w:type="spellStart"/>
      <w:r w:rsidRPr="00610D19">
        <w:rPr>
          <w:rFonts w:ascii="Times New Roman" w:hAnsi="Times New Roman"/>
          <w:bCs/>
        </w:rPr>
        <w:t>ВГТУ</w:t>
      </w:r>
      <w:proofErr w:type="spellEnd"/>
      <w:r w:rsidRPr="00610D19">
        <w:rPr>
          <w:rFonts w:ascii="Times New Roman" w:hAnsi="Times New Roman"/>
          <w:bCs/>
        </w:rPr>
        <w:t xml:space="preserve">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Русинов Павел Сергеевич – д-р геогр. наук, профессор, академик </w:t>
      </w:r>
      <w:proofErr w:type="spellStart"/>
      <w:r w:rsidRPr="00610D19">
        <w:rPr>
          <w:rFonts w:ascii="Times New Roman" w:hAnsi="Times New Roman"/>
          <w:bCs/>
        </w:rPr>
        <w:t>РАЕН</w:t>
      </w:r>
      <w:proofErr w:type="spellEnd"/>
      <w:r w:rsidRPr="00610D19">
        <w:rPr>
          <w:rFonts w:ascii="Times New Roman" w:hAnsi="Times New Roman"/>
          <w:bCs/>
        </w:rPr>
        <w:t xml:space="preserve">, кафедры безопасности жизнедеятельности </w:t>
      </w:r>
      <w:proofErr w:type="spellStart"/>
      <w:r w:rsidRPr="00610D19">
        <w:rPr>
          <w:rFonts w:ascii="Times New Roman" w:hAnsi="Times New Roman"/>
          <w:bCs/>
        </w:rPr>
        <w:t>ВГПУ</w:t>
      </w:r>
      <w:proofErr w:type="spellEnd"/>
      <w:r w:rsidRPr="00610D19">
        <w:rPr>
          <w:rFonts w:ascii="Times New Roman" w:hAnsi="Times New Roman"/>
          <w:bCs/>
        </w:rPr>
        <w:t xml:space="preserve"> (г. Воронеж, Россия).  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Асминин</w:t>
      </w:r>
      <w:proofErr w:type="spellEnd"/>
      <w:r w:rsidRPr="00610D19">
        <w:rPr>
          <w:rFonts w:ascii="Times New Roman" w:hAnsi="Times New Roman"/>
          <w:bCs/>
        </w:rPr>
        <w:t xml:space="preserve"> Виктор Федорович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профессор, зав. каф. «Безопасность жизнедеятельности и правовых отношений» </w:t>
      </w:r>
      <w:proofErr w:type="spellStart"/>
      <w:r w:rsidRPr="00610D19">
        <w:rPr>
          <w:rFonts w:ascii="Times New Roman" w:hAnsi="Times New Roman"/>
          <w:bCs/>
        </w:rPr>
        <w:t>ВГЛТУ</w:t>
      </w:r>
      <w:proofErr w:type="spellEnd"/>
      <w:r w:rsidRPr="00610D19">
        <w:rPr>
          <w:rFonts w:ascii="Times New Roman" w:hAnsi="Times New Roman"/>
          <w:bCs/>
        </w:rPr>
        <w:t xml:space="preserve"> имени </w:t>
      </w:r>
      <w:proofErr w:type="spellStart"/>
      <w:r w:rsidRPr="00610D19">
        <w:rPr>
          <w:rFonts w:ascii="Times New Roman" w:hAnsi="Times New Roman"/>
          <w:bCs/>
        </w:rPr>
        <w:t>Г.Ф</w:t>
      </w:r>
      <w:proofErr w:type="spellEnd"/>
      <w:r w:rsidRPr="00610D19">
        <w:rPr>
          <w:rFonts w:ascii="Times New Roman" w:hAnsi="Times New Roman"/>
          <w:bCs/>
        </w:rPr>
        <w:t xml:space="preserve">. Морозова (г. Воронеж, Россия).  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Исаченко Александр Петрович – доц. каф. землеустройства </w:t>
      </w:r>
      <w:proofErr w:type="spellStart"/>
      <w:r w:rsidRPr="00610D19">
        <w:rPr>
          <w:rFonts w:ascii="Times New Roman" w:hAnsi="Times New Roman"/>
          <w:bCs/>
        </w:rPr>
        <w:t>ФГБОУ</w:t>
      </w:r>
      <w:proofErr w:type="spellEnd"/>
      <w:r w:rsidRPr="00610D19">
        <w:rPr>
          <w:rFonts w:ascii="Times New Roman" w:hAnsi="Times New Roman"/>
          <w:bCs/>
        </w:rPr>
        <w:t xml:space="preserve"> ВО «Государственный </w:t>
      </w:r>
      <w:r w:rsidRPr="00610D19">
        <w:rPr>
          <w:rFonts w:ascii="Times New Roman" w:hAnsi="Times New Roman"/>
          <w:bCs/>
        </w:rPr>
        <w:lastRenderedPageBreak/>
        <w:t xml:space="preserve">университет по землеустройству», академик </w:t>
      </w:r>
      <w:proofErr w:type="spellStart"/>
      <w:r w:rsidRPr="00610D19">
        <w:rPr>
          <w:rFonts w:ascii="Times New Roman" w:hAnsi="Times New Roman"/>
          <w:bCs/>
        </w:rPr>
        <w:t>РАЕН</w:t>
      </w:r>
      <w:proofErr w:type="spellEnd"/>
      <w:r w:rsidRPr="00610D19">
        <w:rPr>
          <w:rFonts w:ascii="Times New Roman" w:hAnsi="Times New Roman"/>
          <w:bCs/>
        </w:rPr>
        <w:t>, почетный доктор Института агроэкологии и природопользования Национальной академии аграрных наук (</w:t>
      </w:r>
      <w:proofErr w:type="spellStart"/>
      <w:r w:rsidRPr="00610D19">
        <w:rPr>
          <w:rFonts w:ascii="Times New Roman" w:hAnsi="Times New Roman"/>
          <w:bCs/>
        </w:rPr>
        <w:t>НААН</w:t>
      </w:r>
      <w:proofErr w:type="spellEnd"/>
      <w:r w:rsidRPr="00610D19">
        <w:rPr>
          <w:rFonts w:ascii="Times New Roman" w:hAnsi="Times New Roman"/>
          <w:bCs/>
        </w:rPr>
        <w:t xml:space="preserve">) </w:t>
      </w:r>
      <w:proofErr w:type="gramStart"/>
      <w:r w:rsidRPr="00610D19">
        <w:rPr>
          <w:rFonts w:ascii="Times New Roman" w:hAnsi="Times New Roman"/>
          <w:bCs/>
        </w:rPr>
        <w:t xml:space="preserve">Украины,   </w:t>
      </w:r>
      <w:proofErr w:type="gramEnd"/>
      <w:r w:rsidRPr="00610D19">
        <w:rPr>
          <w:rFonts w:ascii="Times New Roman" w:hAnsi="Times New Roman"/>
          <w:bCs/>
        </w:rPr>
        <w:t xml:space="preserve">координатор международных программ обучения </w:t>
      </w:r>
      <w:proofErr w:type="spellStart"/>
      <w:r w:rsidRPr="00610D19">
        <w:rPr>
          <w:rFonts w:ascii="Times New Roman" w:hAnsi="Times New Roman"/>
          <w:bCs/>
        </w:rPr>
        <w:t>ГУЗа</w:t>
      </w:r>
      <w:proofErr w:type="spellEnd"/>
      <w:r w:rsidRPr="00610D19">
        <w:rPr>
          <w:rFonts w:ascii="Times New Roman" w:hAnsi="Times New Roman"/>
          <w:bCs/>
        </w:rPr>
        <w:t xml:space="preserve"> с вузами ближнего зарубежья (г. Москва,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Журавлев Дмитрий Владимирович - канд.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доцент, зав. каф. радиоэлектронных устройств и </w:t>
      </w:r>
      <w:proofErr w:type="gramStart"/>
      <w:r w:rsidRPr="00610D19">
        <w:rPr>
          <w:rFonts w:ascii="Times New Roman" w:hAnsi="Times New Roman"/>
          <w:bCs/>
        </w:rPr>
        <w:t>систем,  зам.</w:t>
      </w:r>
      <w:proofErr w:type="gramEnd"/>
      <w:r w:rsidRPr="00610D19">
        <w:rPr>
          <w:rFonts w:ascii="Times New Roman" w:hAnsi="Times New Roman"/>
          <w:bCs/>
        </w:rPr>
        <w:t xml:space="preserve"> декана </w:t>
      </w:r>
      <w:proofErr w:type="spellStart"/>
      <w:r w:rsidRPr="00610D19">
        <w:rPr>
          <w:rFonts w:ascii="Times New Roman" w:hAnsi="Times New Roman"/>
          <w:bCs/>
        </w:rPr>
        <w:t>ФРТЭВГТУ</w:t>
      </w:r>
      <w:proofErr w:type="spellEnd"/>
      <w:r w:rsidRPr="00610D19">
        <w:rPr>
          <w:rFonts w:ascii="Times New Roman" w:hAnsi="Times New Roman"/>
          <w:bCs/>
        </w:rPr>
        <w:t xml:space="preserve"> (г. Воронеж, Россия).</w:t>
      </w:r>
    </w:p>
    <w:p w:rsidR="00F31AF5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Скрипачев</w:t>
      </w:r>
      <w:proofErr w:type="spellEnd"/>
      <w:r w:rsidRPr="00610D19">
        <w:rPr>
          <w:rFonts w:ascii="Times New Roman" w:hAnsi="Times New Roman"/>
          <w:bCs/>
        </w:rPr>
        <w:t xml:space="preserve"> Владимир Олегович - канд.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доц. Российский технологический университет (РТУ </w:t>
      </w:r>
      <w:proofErr w:type="spellStart"/>
      <w:r w:rsidRPr="00610D19">
        <w:rPr>
          <w:rFonts w:ascii="Times New Roman" w:hAnsi="Times New Roman"/>
          <w:bCs/>
        </w:rPr>
        <w:t>МИРЭА</w:t>
      </w:r>
      <w:proofErr w:type="spellEnd"/>
      <w:r w:rsidRPr="00610D19">
        <w:rPr>
          <w:rFonts w:ascii="Times New Roman" w:hAnsi="Times New Roman"/>
          <w:bCs/>
        </w:rPr>
        <w:t>), г. Москва.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Звягинцева Алла Витальевна -  канд.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доцент каф. химии и химической технологии материалов </w:t>
      </w:r>
      <w:proofErr w:type="spellStart"/>
      <w:r w:rsidRPr="00610D19">
        <w:rPr>
          <w:rFonts w:ascii="Times New Roman" w:hAnsi="Times New Roman"/>
          <w:bCs/>
        </w:rPr>
        <w:t>ВГТУ</w:t>
      </w:r>
      <w:proofErr w:type="spellEnd"/>
      <w:r w:rsidRPr="00610D19">
        <w:rPr>
          <w:rFonts w:ascii="Times New Roman" w:hAnsi="Times New Roman"/>
          <w:bCs/>
        </w:rPr>
        <w:t>, ответственный секретарь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Сазонова Светлана Анатольевна – канд.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доцент каф. </w:t>
      </w:r>
      <w:proofErr w:type="spellStart"/>
      <w:r w:rsidRPr="00610D19">
        <w:rPr>
          <w:rFonts w:ascii="Times New Roman" w:hAnsi="Times New Roman"/>
          <w:bCs/>
        </w:rPr>
        <w:t>техносферной</w:t>
      </w:r>
      <w:proofErr w:type="spellEnd"/>
      <w:r w:rsidRPr="00610D19">
        <w:rPr>
          <w:rFonts w:ascii="Times New Roman" w:hAnsi="Times New Roman"/>
          <w:bCs/>
        </w:rPr>
        <w:t xml:space="preserve"> и пожарной безопасности </w:t>
      </w:r>
      <w:proofErr w:type="spellStart"/>
      <w:r w:rsidRPr="00610D19">
        <w:rPr>
          <w:rFonts w:ascii="Times New Roman" w:hAnsi="Times New Roman"/>
          <w:bCs/>
        </w:rPr>
        <w:t>ВГТУ</w:t>
      </w:r>
      <w:proofErr w:type="spellEnd"/>
      <w:r w:rsidRPr="00610D19">
        <w:rPr>
          <w:rFonts w:ascii="Times New Roman" w:hAnsi="Times New Roman"/>
          <w:bCs/>
        </w:rPr>
        <w:t xml:space="preserve">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Расторгуев Игорь </w:t>
      </w:r>
      <w:proofErr w:type="spellStart"/>
      <w:r w:rsidRPr="00610D19">
        <w:rPr>
          <w:rFonts w:ascii="Times New Roman" w:hAnsi="Times New Roman"/>
          <w:bCs/>
        </w:rPr>
        <w:t>Поликарпович</w:t>
      </w:r>
      <w:proofErr w:type="spellEnd"/>
      <w:r w:rsidRPr="00610D19">
        <w:rPr>
          <w:rFonts w:ascii="Times New Roman" w:hAnsi="Times New Roman"/>
          <w:bCs/>
        </w:rPr>
        <w:t xml:space="preserve"> - канд. геогр. наук, доцент каф. гидрометеорологического обеспечения Военный учебно-научный </w:t>
      </w:r>
      <w:proofErr w:type="gramStart"/>
      <w:r w:rsidRPr="00610D19">
        <w:rPr>
          <w:rFonts w:ascii="Times New Roman" w:hAnsi="Times New Roman"/>
          <w:bCs/>
        </w:rPr>
        <w:t>центр  «</w:t>
      </w:r>
      <w:proofErr w:type="gramEnd"/>
      <w:r w:rsidRPr="00610D19">
        <w:rPr>
          <w:rFonts w:ascii="Times New Roman" w:hAnsi="Times New Roman"/>
          <w:bCs/>
        </w:rPr>
        <w:t xml:space="preserve">Военно-воздушных сил «Военно-воздушная академия имени профессора  </w:t>
      </w:r>
      <w:proofErr w:type="spellStart"/>
      <w:r w:rsidRPr="00610D19">
        <w:rPr>
          <w:rFonts w:ascii="Times New Roman" w:hAnsi="Times New Roman"/>
          <w:bCs/>
        </w:rPr>
        <w:t>Н.Е</w:t>
      </w:r>
      <w:proofErr w:type="spellEnd"/>
      <w:r w:rsidRPr="00610D19">
        <w:rPr>
          <w:rFonts w:ascii="Times New Roman" w:hAnsi="Times New Roman"/>
          <w:bCs/>
        </w:rPr>
        <w:t xml:space="preserve">. Жуковского и  </w:t>
      </w:r>
      <w:proofErr w:type="spellStart"/>
      <w:r w:rsidRPr="00610D19">
        <w:rPr>
          <w:rFonts w:ascii="Times New Roman" w:hAnsi="Times New Roman"/>
          <w:bCs/>
        </w:rPr>
        <w:t>Ю.А</w:t>
      </w:r>
      <w:proofErr w:type="spellEnd"/>
      <w:r w:rsidRPr="00610D19">
        <w:rPr>
          <w:rFonts w:ascii="Times New Roman" w:hAnsi="Times New Roman"/>
          <w:bCs/>
        </w:rPr>
        <w:t>. Гагарина» (г. Воронеж, Россия).</w:t>
      </w:r>
    </w:p>
    <w:p w:rsidR="00F31AF5" w:rsidRPr="00610D19" w:rsidRDefault="00F31AF5" w:rsidP="00BC056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31AF5" w:rsidRPr="00D733D2" w:rsidRDefault="00F31AF5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r w:rsidRPr="00D733D2">
        <w:rPr>
          <w:rFonts w:ascii="Times New Roman" w:hAnsi="Times New Roman"/>
          <w:b/>
          <w:bCs/>
          <w:color w:val="1F497D"/>
        </w:rPr>
        <w:t>НАУЧНЫЙ КОМИТЕТ КОНФЕРЕНЦИИ</w:t>
      </w:r>
    </w:p>
    <w:p w:rsidR="00F31AF5" w:rsidRPr="00146679" w:rsidRDefault="00F31AF5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Северцев</w:t>
      </w:r>
      <w:proofErr w:type="spellEnd"/>
      <w:r w:rsidRPr="00610D19">
        <w:rPr>
          <w:rFonts w:ascii="Times New Roman" w:hAnsi="Times New Roman"/>
          <w:bCs/>
        </w:rPr>
        <w:t xml:space="preserve"> Николай Алексеевич - заслуженный деятель науки и техники РФ, лауреат Гос. Премий СССР, лауреат Премий Правительства РФ в области науки и в области образования,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профессор, академик академии им. </w:t>
      </w:r>
      <w:proofErr w:type="spellStart"/>
      <w:r w:rsidRPr="00610D19">
        <w:rPr>
          <w:rFonts w:ascii="Times New Roman" w:hAnsi="Times New Roman"/>
          <w:bCs/>
        </w:rPr>
        <w:t>К.Э</w:t>
      </w:r>
      <w:proofErr w:type="spellEnd"/>
      <w:r w:rsidRPr="00610D19">
        <w:rPr>
          <w:rFonts w:ascii="Times New Roman" w:hAnsi="Times New Roman"/>
          <w:bCs/>
        </w:rPr>
        <w:t xml:space="preserve">. Циолковского, вице-адмирал в/о, зав. отделом нелинейного анализа и проблем безопасности Вычислительного центра им. </w:t>
      </w:r>
      <w:proofErr w:type="spellStart"/>
      <w:r w:rsidRPr="00610D19">
        <w:rPr>
          <w:rFonts w:ascii="Times New Roman" w:hAnsi="Times New Roman"/>
          <w:bCs/>
        </w:rPr>
        <w:t>А.А</w:t>
      </w:r>
      <w:proofErr w:type="spellEnd"/>
      <w:r w:rsidRPr="00610D19">
        <w:rPr>
          <w:rFonts w:ascii="Times New Roman" w:hAnsi="Times New Roman"/>
          <w:bCs/>
        </w:rPr>
        <w:t xml:space="preserve">. </w:t>
      </w:r>
      <w:proofErr w:type="spellStart"/>
      <w:r w:rsidRPr="00610D19">
        <w:rPr>
          <w:rFonts w:ascii="Times New Roman" w:hAnsi="Times New Roman"/>
          <w:bCs/>
        </w:rPr>
        <w:t>Дородницына</w:t>
      </w:r>
      <w:proofErr w:type="spellEnd"/>
      <w:r w:rsidRPr="00610D19">
        <w:rPr>
          <w:rFonts w:ascii="Times New Roman" w:hAnsi="Times New Roman"/>
          <w:bCs/>
        </w:rPr>
        <w:t>, РАН (г. Москва,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Иванов Николай Игоревич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</w:t>
      </w:r>
      <w:proofErr w:type="gramStart"/>
      <w:r w:rsidRPr="00610D19">
        <w:rPr>
          <w:rFonts w:ascii="Times New Roman" w:hAnsi="Times New Roman"/>
          <w:bCs/>
        </w:rPr>
        <w:t>наук,  профессор</w:t>
      </w:r>
      <w:proofErr w:type="gramEnd"/>
      <w:r w:rsidRPr="00610D19">
        <w:rPr>
          <w:rFonts w:ascii="Times New Roman" w:hAnsi="Times New Roman"/>
          <w:bCs/>
        </w:rPr>
        <w:t xml:space="preserve">, зав. каф. «Экология и безопасность </w:t>
      </w:r>
      <w:r w:rsidRPr="00610D19">
        <w:rPr>
          <w:rFonts w:ascii="Times New Roman" w:hAnsi="Times New Roman"/>
          <w:bCs/>
        </w:rPr>
        <w:lastRenderedPageBreak/>
        <w:t xml:space="preserve">жизнедеятельности» </w:t>
      </w:r>
      <w:proofErr w:type="spellStart"/>
      <w:r w:rsidRPr="00610D19">
        <w:rPr>
          <w:rFonts w:ascii="Times New Roman" w:hAnsi="Times New Roman"/>
          <w:bCs/>
        </w:rPr>
        <w:t>БГТУ</w:t>
      </w:r>
      <w:proofErr w:type="spellEnd"/>
      <w:r w:rsidRPr="00610D19">
        <w:rPr>
          <w:rFonts w:ascii="Times New Roman" w:hAnsi="Times New Roman"/>
          <w:bCs/>
        </w:rPr>
        <w:t xml:space="preserve"> «</w:t>
      </w:r>
      <w:proofErr w:type="spellStart"/>
      <w:r w:rsidRPr="00610D19">
        <w:rPr>
          <w:rFonts w:ascii="Times New Roman" w:hAnsi="Times New Roman"/>
          <w:bCs/>
        </w:rPr>
        <w:t>Военмех</w:t>
      </w:r>
      <w:proofErr w:type="spellEnd"/>
      <w:r w:rsidRPr="00610D19">
        <w:rPr>
          <w:rFonts w:ascii="Times New Roman" w:hAnsi="Times New Roman"/>
          <w:bCs/>
        </w:rPr>
        <w:t>» им. </w:t>
      </w:r>
      <w:proofErr w:type="spellStart"/>
      <w:r w:rsidRPr="00610D19">
        <w:rPr>
          <w:rFonts w:ascii="Times New Roman" w:hAnsi="Times New Roman"/>
          <w:bCs/>
        </w:rPr>
        <w:t>Д.Ф</w:t>
      </w:r>
      <w:proofErr w:type="spellEnd"/>
      <w:r w:rsidRPr="00610D19">
        <w:rPr>
          <w:rFonts w:ascii="Times New Roman" w:hAnsi="Times New Roman"/>
          <w:bCs/>
        </w:rPr>
        <w:t>. Устинова, заслуженный деятель науки РФ (г. Санкт-Петербург, Россия)</w:t>
      </w:r>
    </w:p>
    <w:p w:rsidR="00F31AF5" w:rsidRPr="00610D19" w:rsidRDefault="00F31AF5" w:rsidP="00B333E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Маньшин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610D19">
        <w:rPr>
          <w:rFonts w:ascii="Times New Roman" w:hAnsi="Times New Roman"/>
          <w:bCs/>
        </w:rPr>
        <w:t>Геральд</w:t>
      </w:r>
      <w:proofErr w:type="spellEnd"/>
      <w:r w:rsidRPr="00610D19">
        <w:rPr>
          <w:rFonts w:ascii="Times New Roman" w:hAnsi="Times New Roman"/>
          <w:bCs/>
        </w:rPr>
        <w:t xml:space="preserve"> Григорьевич -  член-корреспондент </w:t>
      </w:r>
      <w:proofErr w:type="spellStart"/>
      <w:r w:rsidRPr="00610D19">
        <w:rPr>
          <w:rFonts w:ascii="Times New Roman" w:hAnsi="Times New Roman"/>
          <w:bCs/>
        </w:rPr>
        <w:t>НАНБ</w:t>
      </w:r>
      <w:proofErr w:type="spellEnd"/>
      <w:r w:rsidRPr="00610D19">
        <w:rPr>
          <w:rFonts w:ascii="Times New Roman" w:hAnsi="Times New Roman"/>
          <w:bCs/>
        </w:rPr>
        <w:t xml:space="preserve">, академик </w:t>
      </w:r>
      <w:proofErr w:type="spellStart"/>
      <w:proofErr w:type="gramStart"/>
      <w:r w:rsidRPr="00610D19">
        <w:rPr>
          <w:rFonts w:ascii="Times New Roman" w:hAnsi="Times New Roman"/>
          <w:bCs/>
        </w:rPr>
        <w:t>МАИТ</w:t>
      </w:r>
      <w:proofErr w:type="spellEnd"/>
      <w:r w:rsidRPr="00610D19">
        <w:rPr>
          <w:rFonts w:ascii="Times New Roman" w:hAnsi="Times New Roman"/>
          <w:bCs/>
        </w:rPr>
        <w:t xml:space="preserve">  </w:t>
      </w:r>
      <w:proofErr w:type="spellStart"/>
      <w:r w:rsidRPr="00610D19">
        <w:rPr>
          <w:rFonts w:ascii="Times New Roman" w:hAnsi="Times New Roman"/>
          <w:bCs/>
        </w:rPr>
        <w:t>иБИА</w:t>
      </w:r>
      <w:proofErr w:type="spellEnd"/>
      <w:proofErr w:type="gramEnd"/>
      <w:r w:rsidRPr="00610D19">
        <w:rPr>
          <w:rFonts w:ascii="Times New Roman" w:hAnsi="Times New Roman"/>
          <w:bCs/>
        </w:rPr>
        <w:t xml:space="preserve">, 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профессор, Лауреат Государственной премии СССР (ГНУ «Объединенный институт машиностроения НАН Беларуси» (г. Минск, Республика Беларусь). 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Лутовац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610D19">
        <w:rPr>
          <w:rFonts w:ascii="Times New Roman" w:hAnsi="Times New Roman"/>
          <w:bCs/>
        </w:rPr>
        <w:t>Митар</w:t>
      </w:r>
      <w:proofErr w:type="spellEnd"/>
      <w:r w:rsidRPr="00610D19">
        <w:rPr>
          <w:rFonts w:ascii="Times New Roman" w:hAnsi="Times New Roman"/>
          <w:bCs/>
        </w:rPr>
        <w:t xml:space="preserve"> – академик, профессор, д-р (университет «Унион Никола Тесла» г. Белград, Сербия и факультет менеджмента г. </w:t>
      </w:r>
      <w:proofErr w:type="spellStart"/>
      <w:r w:rsidRPr="00610D19">
        <w:rPr>
          <w:rFonts w:ascii="Times New Roman" w:hAnsi="Times New Roman"/>
          <w:bCs/>
        </w:rPr>
        <w:t>Херцег</w:t>
      </w:r>
      <w:proofErr w:type="spellEnd"/>
      <w:r w:rsidRPr="00610D19">
        <w:rPr>
          <w:rFonts w:ascii="Times New Roman" w:hAnsi="Times New Roman"/>
          <w:bCs/>
        </w:rPr>
        <w:t xml:space="preserve">-Нови, Черногория).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Луцци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610D19">
        <w:rPr>
          <w:rFonts w:ascii="Times New Roman" w:hAnsi="Times New Roman"/>
          <w:bCs/>
        </w:rPr>
        <w:t>Серхио</w:t>
      </w:r>
      <w:proofErr w:type="spellEnd"/>
      <w:r w:rsidRPr="00610D19">
        <w:rPr>
          <w:rFonts w:ascii="Times New Roman" w:hAnsi="Times New Roman"/>
          <w:bCs/>
        </w:rPr>
        <w:t xml:space="preserve">  -</w:t>
      </w:r>
      <w:proofErr w:type="gramEnd"/>
      <w:r w:rsidRPr="00610D19">
        <w:rPr>
          <w:rFonts w:ascii="Times New Roman" w:hAnsi="Times New Roman"/>
          <w:bCs/>
        </w:rPr>
        <w:t xml:space="preserve"> профессор университета Флоренции (г. Флоренция, Италия). Приглашенный преподаватель в Школе архитектуры в Королевском колледже искусств (г. Лондон, Англия).</w:t>
      </w:r>
    </w:p>
    <w:p w:rsidR="00F31AF5" w:rsidRPr="00610D19" w:rsidRDefault="00F31AF5" w:rsidP="00060749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Карлетти</w:t>
      </w:r>
      <w:proofErr w:type="spellEnd"/>
      <w:r w:rsidRPr="00610D19">
        <w:rPr>
          <w:rFonts w:ascii="Times New Roman" w:hAnsi="Times New Roman"/>
          <w:bCs/>
        </w:rPr>
        <w:t xml:space="preserve"> Элеонора - директор Института сельскохозяйственной и землеройно-транспортных машин (</w:t>
      </w:r>
      <w:proofErr w:type="spellStart"/>
      <w:r w:rsidRPr="00610D19">
        <w:rPr>
          <w:rFonts w:ascii="Times New Roman" w:hAnsi="Times New Roman"/>
          <w:bCs/>
        </w:rPr>
        <w:t>IMAMOTER-CNR</w:t>
      </w:r>
      <w:proofErr w:type="spellEnd"/>
      <w:r w:rsidRPr="00610D19">
        <w:rPr>
          <w:rFonts w:ascii="Times New Roman" w:hAnsi="Times New Roman"/>
          <w:bCs/>
        </w:rPr>
        <w:t xml:space="preserve">) и руководитель исследовательской группы </w:t>
      </w:r>
      <w:proofErr w:type="spellStart"/>
      <w:r w:rsidRPr="00610D19">
        <w:rPr>
          <w:rFonts w:ascii="Times New Roman" w:hAnsi="Times New Roman"/>
          <w:bCs/>
        </w:rPr>
        <w:t>IMAMOTER</w:t>
      </w:r>
      <w:proofErr w:type="spellEnd"/>
      <w:r w:rsidRPr="00610D19">
        <w:rPr>
          <w:rFonts w:ascii="Times New Roman" w:hAnsi="Times New Roman"/>
          <w:bCs/>
        </w:rPr>
        <w:t xml:space="preserve"> (г. </w:t>
      </w:r>
      <w:proofErr w:type="spellStart"/>
      <w:r w:rsidRPr="00610D19">
        <w:rPr>
          <w:rFonts w:ascii="Times New Roman" w:hAnsi="Times New Roman"/>
          <w:bCs/>
        </w:rPr>
        <w:t>Феррара</w:t>
      </w:r>
      <w:proofErr w:type="spellEnd"/>
      <w:r w:rsidRPr="00610D19">
        <w:rPr>
          <w:rFonts w:ascii="Times New Roman" w:hAnsi="Times New Roman"/>
          <w:bCs/>
        </w:rPr>
        <w:t xml:space="preserve">, Италия).     </w:t>
      </w:r>
    </w:p>
    <w:p w:rsidR="00F31AF5" w:rsidRPr="00610D19" w:rsidRDefault="00F31AF5" w:rsidP="00356605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Рёсснер</w:t>
      </w:r>
      <w:proofErr w:type="spellEnd"/>
      <w:r w:rsidRPr="00610D19">
        <w:rPr>
          <w:rFonts w:ascii="Times New Roman" w:hAnsi="Times New Roman"/>
          <w:bCs/>
        </w:rPr>
        <w:t xml:space="preserve"> Франк - профессор, заведующий кафедрой технической химии </w:t>
      </w:r>
      <w:proofErr w:type="spellStart"/>
      <w:r w:rsidRPr="00610D19">
        <w:rPr>
          <w:rFonts w:ascii="Times New Roman" w:hAnsi="Times New Roman"/>
          <w:bCs/>
        </w:rPr>
        <w:t>Ольденбургскогоуниверситета</w:t>
      </w:r>
      <w:proofErr w:type="spellEnd"/>
      <w:r w:rsidRPr="00610D19">
        <w:rPr>
          <w:rFonts w:ascii="Times New Roman" w:hAnsi="Times New Roman"/>
          <w:bCs/>
        </w:rPr>
        <w:t xml:space="preserve"> им. Карла фон </w:t>
      </w:r>
      <w:proofErr w:type="spellStart"/>
      <w:r w:rsidRPr="00610D19">
        <w:rPr>
          <w:rFonts w:ascii="Times New Roman" w:hAnsi="Times New Roman"/>
          <w:bCs/>
        </w:rPr>
        <w:t>Осетского</w:t>
      </w:r>
      <w:proofErr w:type="spellEnd"/>
      <w:r w:rsidRPr="00610D19">
        <w:rPr>
          <w:rFonts w:ascii="Times New Roman" w:hAnsi="Times New Roman"/>
          <w:bCs/>
        </w:rPr>
        <w:t xml:space="preserve"> (Германия).     </w:t>
      </w:r>
    </w:p>
    <w:p w:rsidR="00F31AF5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Мирянич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610D19">
        <w:rPr>
          <w:rFonts w:ascii="Times New Roman" w:hAnsi="Times New Roman"/>
          <w:bCs/>
        </w:rPr>
        <w:t>Драголюб</w:t>
      </w:r>
      <w:proofErr w:type="spellEnd"/>
      <w:r w:rsidRPr="00610D19">
        <w:rPr>
          <w:rFonts w:ascii="Times New Roman" w:hAnsi="Times New Roman"/>
          <w:bCs/>
        </w:rPr>
        <w:t xml:space="preserve"> – академик Академии наук Сербской республики (г. Баня Лука, Республика Сербская).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Саечников</w:t>
      </w:r>
      <w:proofErr w:type="spellEnd"/>
      <w:r w:rsidRPr="00610D19">
        <w:rPr>
          <w:rFonts w:ascii="Times New Roman" w:hAnsi="Times New Roman"/>
          <w:bCs/>
        </w:rPr>
        <w:t xml:space="preserve"> Владимир </w:t>
      </w:r>
      <w:proofErr w:type="gramStart"/>
      <w:r w:rsidRPr="00610D19">
        <w:rPr>
          <w:rFonts w:ascii="Times New Roman" w:hAnsi="Times New Roman"/>
          <w:bCs/>
        </w:rPr>
        <w:t>Алексеевич  -</w:t>
      </w:r>
      <w:proofErr w:type="gramEnd"/>
      <w:r w:rsidRPr="00610D19">
        <w:rPr>
          <w:rFonts w:ascii="Times New Roman" w:hAnsi="Times New Roman"/>
          <w:bCs/>
        </w:rPr>
        <w:t xml:space="preserve"> д-р физ.-мат. наук, профессор, зав. каф. физики и аэрокосмических технологий факультета радиофизики и компьютерных технологий </w:t>
      </w:r>
      <w:proofErr w:type="spellStart"/>
      <w:r w:rsidRPr="00610D19">
        <w:rPr>
          <w:rFonts w:ascii="Times New Roman" w:hAnsi="Times New Roman"/>
          <w:bCs/>
        </w:rPr>
        <w:t>БГУ</w:t>
      </w:r>
      <w:proofErr w:type="spellEnd"/>
      <w:r w:rsidRPr="00610D19">
        <w:rPr>
          <w:rFonts w:ascii="Times New Roman" w:hAnsi="Times New Roman"/>
          <w:bCs/>
        </w:rPr>
        <w:t xml:space="preserve"> (г. Минск, Республика Беларусь).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Кугейко</w:t>
      </w:r>
      <w:proofErr w:type="spellEnd"/>
      <w:r w:rsidRPr="00610D19">
        <w:rPr>
          <w:rFonts w:ascii="Times New Roman" w:hAnsi="Times New Roman"/>
          <w:bCs/>
        </w:rPr>
        <w:t xml:space="preserve"> Михаил Михайлович - д-р физ.-мат. наук, профессор каф. квантовой радиофизики </w:t>
      </w:r>
      <w:proofErr w:type="gramStart"/>
      <w:r w:rsidRPr="00610D19">
        <w:rPr>
          <w:rFonts w:ascii="Times New Roman" w:hAnsi="Times New Roman"/>
          <w:bCs/>
        </w:rPr>
        <w:t xml:space="preserve">оптоэлектроники  </w:t>
      </w:r>
      <w:proofErr w:type="spellStart"/>
      <w:r w:rsidRPr="00610D19">
        <w:rPr>
          <w:rFonts w:ascii="Times New Roman" w:hAnsi="Times New Roman"/>
          <w:bCs/>
        </w:rPr>
        <w:t>БГУ</w:t>
      </w:r>
      <w:proofErr w:type="spellEnd"/>
      <w:proofErr w:type="gramEnd"/>
      <w:r w:rsidRPr="00610D19">
        <w:rPr>
          <w:rFonts w:ascii="Times New Roman" w:hAnsi="Times New Roman"/>
          <w:bCs/>
        </w:rPr>
        <w:t xml:space="preserve"> (г. Минск, Республика Беларусь).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</w:rPr>
        <w:t xml:space="preserve">Абдуллаев Сабур </w:t>
      </w:r>
      <w:proofErr w:type="spellStart"/>
      <w:r w:rsidRPr="00610D19">
        <w:rPr>
          <w:rFonts w:ascii="Times New Roman" w:hAnsi="Times New Roman"/>
        </w:rPr>
        <w:t>Фузайлович</w:t>
      </w:r>
      <w:proofErr w:type="spellEnd"/>
      <w:r w:rsidRPr="00610D19">
        <w:rPr>
          <w:rFonts w:ascii="Times New Roman" w:hAnsi="Times New Roman"/>
        </w:rPr>
        <w:t xml:space="preserve"> – </w:t>
      </w:r>
      <w:r w:rsidRPr="00610D19">
        <w:rPr>
          <w:rFonts w:ascii="Times New Roman" w:hAnsi="Times New Roman"/>
          <w:bCs/>
        </w:rPr>
        <w:t xml:space="preserve">д-р физ.-мат. наук, профессор, лаборатория физики атмосферы </w:t>
      </w:r>
      <w:proofErr w:type="spellStart"/>
      <w:r w:rsidRPr="00610D19">
        <w:rPr>
          <w:rFonts w:ascii="Times New Roman" w:hAnsi="Times New Roman"/>
          <w:bCs/>
        </w:rPr>
        <w:lastRenderedPageBreak/>
        <w:t>ФТИ</w:t>
      </w:r>
      <w:proofErr w:type="spellEnd"/>
      <w:r>
        <w:rPr>
          <w:rFonts w:ascii="Times New Roman" w:hAnsi="Times New Roman"/>
          <w:bCs/>
        </w:rPr>
        <w:t xml:space="preserve"> </w:t>
      </w:r>
      <w:r w:rsidRPr="00610D19">
        <w:rPr>
          <w:rFonts w:ascii="Times New Roman" w:hAnsi="Times New Roman"/>
          <w:bCs/>
        </w:rPr>
        <w:t>им.</w:t>
      </w:r>
      <w:r>
        <w:rPr>
          <w:rFonts w:ascii="Times New Roman" w:hAnsi="Times New Roman"/>
          <w:bCs/>
        </w:rPr>
        <w:t xml:space="preserve"> </w:t>
      </w:r>
      <w:proofErr w:type="spellStart"/>
      <w:r w:rsidRPr="00610D19">
        <w:rPr>
          <w:rFonts w:ascii="Times New Roman" w:hAnsi="Times New Roman"/>
          <w:bCs/>
        </w:rPr>
        <w:t>С.У.Умарова</w:t>
      </w:r>
      <w:proofErr w:type="spellEnd"/>
      <w:r w:rsidRPr="00610D19">
        <w:rPr>
          <w:rFonts w:ascii="Times New Roman" w:hAnsi="Times New Roman"/>
          <w:bCs/>
        </w:rPr>
        <w:t xml:space="preserve"> Национальной академии наук </w:t>
      </w:r>
      <w:proofErr w:type="gramStart"/>
      <w:r w:rsidRPr="00610D19">
        <w:rPr>
          <w:rFonts w:ascii="Times New Roman" w:hAnsi="Times New Roman"/>
          <w:bCs/>
        </w:rPr>
        <w:t>Таджикистана )</w:t>
      </w:r>
      <w:proofErr w:type="gramEnd"/>
      <w:r w:rsidRPr="00610D19">
        <w:rPr>
          <w:rFonts w:ascii="Times New Roman" w:hAnsi="Times New Roman"/>
          <w:bCs/>
        </w:rPr>
        <w:t>г. Душанбе, Республика Таджикистан).</w:t>
      </w:r>
    </w:p>
    <w:p w:rsidR="00F31AF5" w:rsidRPr="00610D19" w:rsidRDefault="00F31AF5" w:rsidP="00B04FAD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Омельчук</w:t>
      </w:r>
      <w:proofErr w:type="spellEnd"/>
      <w:r w:rsidRPr="00610D19">
        <w:rPr>
          <w:rFonts w:ascii="Times New Roman" w:hAnsi="Times New Roman"/>
          <w:bCs/>
        </w:rPr>
        <w:t xml:space="preserve"> Юлия Аркадьевна – канд. хим. наук, доцент, директор Института ядерной энергии и промышленности, </w:t>
      </w:r>
      <w:proofErr w:type="spellStart"/>
      <w:proofErr w:type="gramStart"/>
      <w:r w:rsidRPr="00610D19">
        <w:rPr>
          <w:rFonts w:ascii="Times New Roman" w:hAnsi="Times New Roman"/>
          <w:bCs/>
        </w:rPr>
        <w:t>СевГУ</w:t>
      </w:r>
      <w:proofErr w:type="spellEnd"/>
      <w:r w:rsidRPr="00610D19">
        <w:rPr>
          <w:rFonts w:ascii="Times New Roman" w:hAnsi="Times New Roman"/>
          <w:bCs/>
        </w:rPr>
        <w:t xml:space="preserve">  (</w:t>
      </w:r>
      <w:proofErr w:type="gramEnd"/>
      <w:r w:rsidRPr="00610D19">
        <w:rPr>
          <w:rFonts w:ascii="Times New Roman" w:hAnsi="Times New Roman"/>
          <w:bCs/>
        </w:rPr>
        <w:t xml:space="preserve">г. Севастополь, Россия).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Трофимов Виктор Титович -  д-р геол.-минер. наук, профессор, академик </w:t>
      </w:r>
      <w:proofErr w:type="spellStart"/>
      <w:r w:rsidRPr="00610D19">
        <w:rPr>
          <w:rFonts w:ascii="Times New Roman" w:hAnsi="Times New Roman"/>
          <w:bCs/>
        </w:rPr>
        <w:t>РАЕН</w:t>
      </w:r>
      <w:proofErr w:type="spellEnd"/>
      <w:r w:rsidRPr="00610D19">
        <w:rPr>
          <w:rFonts w:ascii="Times New Roman" w:hAnsi="Times New Roman"/>
          <w:bCs/>
        </w:rPr>
        <w:t xml:space="preserve"> и </w:t>
      </w:r>
      <w:proofErr w:type="spellStart"/>
      <w:r w:rsidRPr="00610D19">
        <w:rPr>
          <w:rFonts w:ascii="Times New Roman" w:hAnsi="Times New Roman"/>
          <w:bCs/>
        </w:rPr>
        <w:t>МАНВШ</w:t>
      </w:r>
      <w:proofErr w:type="spellEnd"/>
      <w:r w:rsidRPr="00610D19">
        <w:rPr>
          <w:rFonts w:ascii="Times New Roman" w:hAnsi="Times New Roman"/>
          <w:bCs/>
        </w:rPr>
        <w:t xml:space="preserve">, зав. каф. инженерной и экологической геологии геологического факультета МГУ им. </w:t>
      </w:r>
      <w:proofErr w:type="spellStart"/>
      <w:r w:rsidRPr="00610D19">
        <w:rPr>
          <w:rFonts w:ascii="Times New Roman" w:hAnsi="Times New Roman"/>
          <w:bCs/>
        </w:rPr>
        <w:t>М.В</w:t>
      </w:r>
      <w:proofErr w:type="spellEnd"/>
      <w:r w:rsidRPr="00610D19">
        <w:rPr>
          <w:rFonts w:ascii="Times New Roman" w:hAnsi="Times New Roman"/>
          <w:bCs/>
        </w:rPr>
        <w:t>. Ломоносова (г. Москва,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Васильев Андрей Витальевич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</w:t>
      </w:r>
      <w:proofErr w:type="gramStart"/>
      <w:r w:rsidRPr="00610D19">
        <w:rPr>
          <w:rFonts w:ascii="Times New Roman" w:hAnsi="Times New Roman"/>
          <w:bCs/>
        </w:rPr>
        <w:t>наук,  профессор</w:t>
      </w:r>
      <w:proofErr w:type="gramEnd"/>
      <w:r w:rsidRPr="00610D19">
        <w:rPr>
          <w:rFonts w:ascii="Times New Roman" w:hAnsi="Times New Roman"/>
          <w:bCs/>
        </w:rPr>
        <w:t xml:space="preserve">, зав. каф. «Химическая технология и промышленная экология» </w:t>
      </w:r>
      <w:proofErr w:type="spellStart"/>
      <w:r w:rsidRPr="00610D19">
        <w:rPr>
          <w:rFonts w:ascii="Times New Roman" w:hAnsi="Times New Roman"/>
          <w:bCs/>
        </w:rPr>
        <w:t>СГТУ</w:t>
      </w:r>
      <w:proofErr w:type="spellEnd"/>
      <w:r w:rsidRPr="00610D19">
        <w:rPr>
          <w:rFonts w:ascii="Times New Roman" w:hAnsi="Times New Roman"/>
          <w:bCs/>
        </w:rPr>
        <w:t>, почетный работник высшего профессионального образования РФ (г. Самара, Россия),</w:t>
      </w:r>
    </w:p>
    <w:p w:rsidR="00F31AF5" w:rsidRDefault="000E79F7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hyperlink r:id="rId9" w:tgtFrame="_blank" w:history="1">
        <w:r w:rsidR="00F31AF5" w:rsidRPr="00610D19">
          <w:rPr>
            <w:rStyle w:val="a3"/>
            <w:rFonts w:ascii="Times New Roman" w:hAnsi="Times New Roman"/>
            <w:bCs/>
            <w:color w:val="auto"/>
            <w:u w:val="none"/>
          </w:rPr>
          <w:t>Гусев Александр Леонидович -</w:t>
        </w:r>
      </w:hyperlink>
      <w:r w:rsidR="00F31AF5" w:rsidRPr="00610D19">
        <w:rPr>
          <w:rFonts w:ascii="Times New Roman" w:hAnsi="Times New Roman"/>
          <w:bCs/>
        </w:rPr>
        <w:t xml:space="preserve"> главный редактор Международного научного журнала «Альтернативная энергетика и экология» (</w:t>
      </w:r>
      <w:proofErr w:type="spellStart"/>
      <w:r w:rsidR="00F31AF5" w:rsidRPr="00610D19">
        <w:rPr>
          <w:rFonts w:ascii="Times New Roman" w:hAnsi="Times New Roman"/>
          <w:bCs/>
        </w:rPr>
        <w:t>ISJAEE</w:t>
      </w:r>
      <w:proofErr w:type="spellEnd"/>
      <w:r w:rsidR="00F31AF5" w:rsidRPr="00610D19">
        <w:rPr>
          <w:rFonts w:ascii="Times New Roman" w:hAnsi="Times New Roman"/>
          <w:bCs/>
        </w:rPr>
        <w:t>) (г. Саров, Россия).</w:t>
      </w:r>
    </w:p>
    <w:p w:rsidR="00F31AF5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Ус Николай Александрович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профессор, член Академии Информатизации </w:t>
      </w:r>
      <w:proofErr w:type="gramStart"/>
      <w:r w:rsidRPr="00610D19">
        <w:rPr>
          <w:rFonts w:ascii="Times New Roman" w:hAnsi="Times New Roman"/>
          <w:bCs/>
        </w:rPr>
        <w:t xml:space="preserve">образования,  </w:t>
      </w:r>
      <w:proofErr w:type="spellStart"/>
      <w:r w:rsidRPr="00610D19">
        <w:rPr>
          <w:rFonts w:ascii="Times New Roman" w:hAnsi="Times New Roman"/>
          <w:bCs/>
        </w:rPr>
        <w:t>ВУНЦ</w:t>
      </w:r>
      <w:proofErr w:type="spellEnd"/>
      <w:proofErr w:type="gramEnd"/>
      <w:r w:rsidRPr="00610D19">
        <w:rPr>
          <w:rFonts w:ascii="Times New Roman" w:hAnsi="Times New Roman"/>
          <w:bCs/>
        </w:rPr>
        <w:t xml:space="preserve"> ВВС «</w:t>
      </w:r>
      <w:proofErr w:type="spellStart"/>
      <w:r w:rsidRPr="00610D19">
        <w:rPr>
          <w:rFonts w:ascii="Times New Roman" w:hAnsi="Times New Roman"/>
          <w:bCs/>
        </w:rPr>
        <w:t>ВВА</w:t>
      </w:r>
      <w:proofErr w:type="spellEnd"/>
      <w:r w:rsidRPr="00610D19">
        <w:rPr>
          <w:rFonts w:ascii="Times New Roman" w:hAnsi="Times New Roman"/>
          <w:bCs/>
        </w:rPr>
        <w:t>» им. проф. Жуковского и Гагарина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Хромова</w:t>
      </w:r>
      <w:proofErr w:type="spellEnd"/>
      <w:r w:rsidRPr="00610D19">
        <w:rPr>
          <w:rFonts w:ascii="Times New Roman" w:hAnsi="Times New Roman"/>
          <w:bCs/>
        </w:rPr>
        <w:t xml:space="preserve"> Галина Алексеевна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профессор каф. «Электрический транспорт и высокоскоростной электроподвижной состав», Ташкентский институт инженеров железнодорожного транспорта имени </w:t>
      </w:r>
      <w:proofErr w:type="spellStart"/>
      <w:r w:rsidRPr="00610D19">
        <w:rPr>
          <w:rFonts w:ascii="Times New Roman" w:hAnsi="Times New Roman"/>
          <w:bCs/>
        </w:rPr>
        <w:t>АкмаляИкрамова</w:t>
      </w:r>
      <w:proofErr w:type="spellEnd"/>
      <w:r w:rsidRPr="00610D19">
        <w:rPr>
          <w:rFonts w:ascii="Times New Roman" w:hAnsi="Times New Roman"/>
          <w:bCs/>
        </w:rPr>
        <w:t xml:space="preserve"> (</w:t>
      </w:r>
      <w:proofErr w:type="spellStart"/>
      <w:r w:rsidRPr="00610D19">
        <w:rPr>
          <w:rFonts w:ascii="Times New Roman" w:hAnsi="Times New Roman"/>
          <w:bCs/>
        </w:rPr>
        <w:t>ТашИИТ</w:t>
      </w:r>
      <w:proofErr w:type="spellEnd"/>
      <w:r w:rsidRPr="00610D19">
        <w:rPr>
          <w:rFonts w:ascii="Times New Roman" w:hAnsi="Times New Roman"/>
          <w:bCs/>
        </w:rPr>
        <w:t>) (г. Ташкент, Республика Узбекистан).</w:t>
      </w:r>
    </w:p>
    <w:p w:rsidR="00F31AF5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Пигулевский</w:t>
      </w:r>
      <w:proofErr w:type="spellEnd"/>
      <w:r w:rsidRPr="00610D19">
        <w:rPr>
          <w:rFonts w:ascii="Times New Roman" w:hAnsi="Times New Roman"/>
          <w:bCs/>
        </w:rPr>
        <w:t xml:space="preserve"> Петр Игнатьевич – д-р геол.-мин. наук, стар. науч. </w:t>
      </w:r>
      <w:proofErr w:type="spellStart"/>
      <w:r w:rsidRPr="00610D19">
        <w:rPr>
          <w:rFonts w:ascii="Times New Roman" w:hAnsi="Times New Roman"/>
          <w:bCs/>
        </w:rPr>
        <w:t>сотр</w:t>
      </w:r>
      <w:proofErr w:type="spellEnd"/>
      <w:r w:rsidRPr="00610D19">
        <w:rPr>
          <w:rFonts w:ascii="Times New Roman" w:hAnsi="Times New Roman"/>
          <w:bCs/>
        </w:rPr>
        <w:t xml:space="preserve">. Института геофизики НАН Украины (г. Днепр, Украина). </w:t>
      </w:r>
    </w:p>
    <w:p w:rsidR="00F31AF5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Михайлов Александр Николаевич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</w:t>
      </w:r>
      <w:proofErr w:type="gramStart"/>
      <w:r w:rsidRPr="00610D19">
        <w:rPr>
          <w:rFonts w:ascii="Times New Roman" w:hAnsi="Times New Roman"/>
          <w:bCs/>
        </w:rPr>
        <w:t>наук.,</w:t>
      </w:r>
      <w:proofErr w:type="gramEnd"/>
      <w:r w:rsidRPr="00610D19">
        <w:rPr>
          <w:rFonts w:ascii="Times New Roman" w:hAnsi="Times New Roman"/>
          <w:bCs/>
        </w:rPr>
        <w:t xml:space="preserve"> профессор,  зав. кафедрой «Технология машиностроения» </w:t>
      </w:r>
      <w:proofErr w:type="spellStart"/>
      <w:r w:rsidRPr="00610D19">
        <w:rPr>
          <w:rFonts w:ascii="Times New Roman" w:hAnsi="Times New Roman"/>
          <w:bCs/>
        </w:rPr>
        <w:t>ДонНТУ</w:t>
      </w:r>
      <w:proofErr w:type="spellEnd"/>
      <w:r w:rsidRPr="00610D19">
        <w:rPr>
          <w:rFonts w:ascii="Times New Roman" w:hAnsi="Times New Roman"/>
          <w:bCs/>
        </w:rPr>
        <w:t xml:space="preserve"> (г. Донецк, Донецкая народная республика).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Заплетников</w:t>
      </w:r>
      <w:proofErr w:type="spellEnd"/>
      <w:r w:rsidRPr="00610D19">
        <w:rPr>
          <w:rFonts w:ascii="Times New Roman" w:hAnsi="Times New Roman"/>
          <w:bCs/>
        </w:rPr>
        <w:t xml:space="preserve"> Игорь Николаевич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профессор, зав. каф. оборудования </w:t>
      </w:r>
      <w:r w:rsidRPr="00610D19">
        <w:rPr>
          <w:rFonts w:ascii="Times New Roman" w:hAnsi="Times New Roman"/>
          <w:bCs/>
        </w:rPr>
        <w:lastRenderedPageBreak/>
        <w:t xml:space="preserve">пищевых </w:t>
      </w:r>
      <w:proofErr w:type="gramStart"/>
      <w:r w:rsidRPr="00610D19">
        <w:rPr>
          <w:rFonts w:ascii="Times New Roman" w:hAnsi="Times New Roman"/>
          <w:bCs/>
        </w:rPr>
        <w:t>производств  Донецкого</w:t>
      </w:r>
      <w:proofErr w:type="gramEnd"/>
      <w:r w:rsidRPr="00610D19">
        <w:rPr>
          <w:rFonts w:ascii="Times New Roman" w:hAnsi="Times New Roman"/>
          <w:bCs/>
        </w:rPr>
        <w:t xml:space="preserve"> национального университета экономики и торговли имени М. </w:t>
      </w:r>
      <w:proofErr w:type="spellStart"/>
      <w:r w:rsidRPr="00610D19">
        <w:rPr>
          <w:rFonts w:ascii="Times New Roman" w:hAnsi="Times New Roman"/>
          <w:bCs/>
        </w:rPr>
        <w:t>Туган</w:t>
      </w:r>
      <w:proofErr w:type="spellEnd"/>
      <w:r w:rsidRPr="00610D19">
        <w:rPr>
          <w:rFonts w:ascii="Times New Roman" w:hAnsi="Times New Roman"/>
          <w:bCs/>
        </w:rPr>
        <w:t>-Барановского. (г. Донецк, Донецкая народная республика).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Кузнецов Илья Евгеньевич –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доцент, нач. каф. гидрометеорологического обеспечения Военный учебно-научный </w:t>
      </w:r>
      <w:proofErr w:type="gramStart"/>
      <w:r w:rsidRPr="00610D19">
        <w:rPr>
          <w:rFonts w:ascii="Times New Roman" w:hAnsi="Times New Roman"/>
          <w:bCs/>
        </w:rPr>
        <w:t>центр  «</w:t>
      </w:r>
      <w:proofErr w:type="gramEnd"/>
      <w:r w:rsidRPr="00610D19">
        <w:rPr>
          <w:rFonts w:ascii="Times New Roman" w:hAnsi="Times New Roman"/>
          <w:bCs/>
        </w:rPr>
        <w:t xml:space="preserve">Военно-воздушных сил «Военно-воздушная академия имени профессора  </w:t>
      </w:r>
      <w:proofErr w:type="spellStart"/>
      <w:r w:rsidRPr="00610D19">
        <w:rPr>
          <w:rFonts w:ascii="Times New Roman" w:hAnsi="Times New Roman"/>
          <w:bCs/>
        </w:rPr>
        <w:t>Н.Е</w:t>
      </w:r>
      <w:proofErr w:type="spellEnd"/>
      <w:r w:rsidRPr="00610D19">
        <w:rPr>
          <w:rFonts w:ascii="Times New Roman" w:hAnsi="Times New Roman"/>
          <w:bCs/>
        </w:rPr>
        <w:t xml:space="preserve">. Жуковского и  </w:t>
      </w:r>
      <w:proofErr w:type="spellStart"/>
      <w:r w:rsidRPr="00610D19">
        <w:rPr>
          <w:rFonts w:ascii="Times New Roman" w:hAnsi="Times New Roman"/>
          <w:bCs/>
        </w:rPr>
        <w:t>Ю.А</w:t>
      </w:r>
      <w:proofErr w:type="spellEnd"/>
      <w:r w:rsidRPr="00610D19">
        <w:rPr>
          <w:rFonts w:ascii="Times New Roman" w:hAnsi="Times New Roman"/>
          <w:bCs/>
        </w:rPr>
        <w:t>. Гагарина»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Рудаков Олег Борисович – д-р хим. наук, профессор, зав. каф. химии и химической технологии материалов </w:t>
      </w:r>
      <w:proofErr w:type="spellStart"/>
      <w:proofErr w:type="gramStart"/>
      <w:r w:rsidRPr="00610D19">
        <w:rPr>
          <w:rFonts w:ascii="Times New Roman" w:hAnsi="Times New Roman"/>
          <w:bCs/>
        </w:rPr>
        <w:t>ВГТУ</w:t>
      </w:r>
      <w:proofErr w:type="spellEnd"/>
      <w:r w:rsidRPr="00610D19">
        <w:rPr>
          <w:rFonts w:ascii="Times New Roman" w:hAnsi="Times New Roman"/>
          <w:bCs/>
        </w:rPr>
        <w:t xml:space="preserve">  (</w:t>
      </w:r>
      <w:proofErr w:type="gramEnd"/>
      <w:r w:rsidRPr="00610D19">
        <w:rPr>
          <w:rFonts w:ascii="Times New Roman" w:hAnsi="Times New Roman"/>
          <w:bCs/>
        </w:rPr>
        <w:t xml:space="preserve">г. Воронеж, Россия).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Ищук</w:t>
      </w:r>
      <w:proofErr w:type="spellEnd"/>
      <w:r w:rsidRPr="00610D19">
        <w:rPr>
          <w:rFonts w:ascii="Times New Roman" w:hAnsi="Times New Roman"/>
          <w:bCs/>
        </w:rPr>
        <w:t xml:space="preserve"> Игорь Николаевич –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доцент нач. 42 каф. робототехнических комплексов и систем воздушного базирования Военный учебно-научный </w:t>
      </w:r>
      <w:proofErr w:type="gramStart"/>
      <w:r w:rsidRPr="00610D19">
        <w:rPr>
          <w:rFonts w:ascii="Times New Roman" w:hAnsi="Times New Roman"/>
          <w:bCs/>
        </w:rPr>
        <w:t>центр  «</w:t>
      </w:r>
      <w:proofErr w:type="gramEnd"/>
      <w:r w:rsidRPr="00610D19">
        <w:rPr>
          <w:rFonts w:ascii="Times New Roman" w:hAnsi="Times New Roman"/>
          <w:bCs/>
        </w:rPr>
        <w:t xml:space="preserve">Военно-воздушных сил «Военно-воздушная академия имени профессора  </w:t>
      </w:r>
      <w:proofErr w:type="spellStart"/>
      <w:r w:rsidRPr="00610D19">
        <w:rPr>
          <w:rFonts w:ascii="Times New Roman" w:hAnsi="Times New Roman"/>
          <w:bCs/>
        </w:rPr>
        <w:t>Н.Е</w:t>
      </w:r>
      <w:proofErr w:type="spellEnd"/>
      <w:r w:rsidRPr="00610D19">
        <w:rPr>
          <w:rFonts w:ascii="Times New Roman" w:hAnsi="Times New Roman"/>
          <w:bCs/>
        </w:rPr>
        <w:t xml:space="preserve">. Жуковского и  </w:t>
      </w:r>
      <w:proofErr w:type="spellStart"/>
      <w:r w:rsidRPr="00610D19">
        <w:rPr>
          <w:rFonts w:ascii="Times New Roman" w:hAnsi="Times New Roman"/>
          <w:bCs/>
        </w:rPr>
        <w:t>Ю.А</w:t>
      </w:r>
      <w:proofErr w:type="spellEnd"/>
      <w:r w:rsidRPr="00610D19">
        <w:rPr>
          <w:rFonts w:ascii="Times New Roman" w:hAnsi="Times New Roman"/>
          <w:bCs/>
        </w:rPr>
        <w:t>. Гагарина»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proofErr w:type="gramStart"/>
      <w:r w:rsidRPr="00610D19">
        <w:rPr>
          <w:rFonts w:ascii="Times New Roman" w:hAnsi="Times New Roman"/>
          <w:bCs/>
        </w:rPr>
        <w:t>Куролап</w:t>
      </w:r>
      <w:proofErr w:type="spellEnd"/>
      <w:r w:rsidRPr="00610D19">
        <w:rPr>
          <w:rFonts w:ascii="Times New Roman" w:hAnsi="Times New Roman"/>
          <w:bCs/>
        </w:rPr>
        <w:t xml:space="preserve">  Семен</w:t>
      </w:r>
      <w:proofErr w:type="gramEnd"/>
      <w:r w:rsidRPr="00610D19">
        <w:rPr>
          <w:rFonts w:ascii="Times New Roman" w:hAnsi="Times New Roman"/>
          <w:bCs/>
        </w:rPr>
        <w:t xml:space="preserve"> Александрович – д-р геогр. наук, профессор, зав. каф. геоэкологии и мониторинга окружающей среды, декан факультета географии, геоэкологии и туризма </w:t>
      </w:r>
      <w:proofErr w:type="spellStart"/>
      <w:r w:rsidRPr="00610D19">
        <w:rPr>
          <w:rFonts w:ascii="Times New Roman" w:hAnsi="Times New Roman"/>
          <w:bCs/>
        </w:rPr>
        <w:t>ВГУ</w:t>
      </w:r>
      <w:proofErr w:type="spellEnd"/>
      <w:r w:rsidRPr="00610D19">
        <w:rPr>
          <w:rFonts w:ascii="Times New Roman" w:hAnsi="Times New Roman"/>
          <w:bCs/>
        </w:rPr>
        <w:t xml:space="preserve">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Косинова</w:t>
      </w:r>
      <w:proofErr w:type="spellEnd"/>
      <w:r w:rsidRPr="00610D19">
        <w:rPr>
          <w:rFonts w:ascii="Times New Roman" w:hAnsi="Times New Roman"/>
          <w:bCs/>
        </w:rPr>
        <w:t xml:space="preserve"> Ирина Ивановна - д-р геол.–минер. наук, профессор, зав. кафедрой «Экологической геологии» </w:t>
      </w:r>
      <w:proofErr w:type="spellStart"/>
      <w:r w:rsidRPr="00610D19">
        <w:rPr>
          <w:rFonts w:ascii="Times New Roman" w:hAnsi="Times New Roman"/>
          <w:bCs/>
        </w:rPr>
        <w:t>ВГУ</w:t>
      </w:r>
      <w:proofErr w:type="spellEnd"/>
      <w:r w:rsidRPr="00610D19">
        <w:rPr>
          <w:rFonts w:ascii="Times New Roman" w:hAnsi="Times New Roman"/>
          <w:bCs/>
        </w:rPr>
        <w:t xml:space="preserve">; академик </w:t>
      </w:r>
      <w:proofErr w:type="spellStart"/>
      <w:r w:rsidRPr="00610D19">
        <w:rPr>
          <w:rFonts w:ascii="Times New Roman" w:hAnsi="Times New Roman"/>
          <w:bCs/>
        </w:rPr>
        <w:t>МАНЭБ</w:t>
      </w:r>
      <w:proofErr w:type="spellEnd"/>
      <w:r w:rsidRPr="00610D19">
        <w:rPr>
          <w:rFonts w:ascii="Times New Roman" w:hAnsi="Times New Roman"/>
          <w:bCs/>
        </w:rPr>
        <w:t xml:space="preserve">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Пашьян</w:t>
      </w:r>
      <w:proofErr w:type="spellEnd"/>
      <w:r w:rsidRPr="00610D19">
        <w:rPr>
          <w:rFonts w:ascii="Times New Roman" w:hAnsi="Times New Roman"/>
          <w:bCs/>
        </w:rPr>
        <w:t xml:space="preserve"> Арарат Александрович – д-</w:t>
      </w:r>
      <w:proofErr w:type="gramStart"/>
      <w:r w:rsidRPr="00610D19">
        <w:rPr>
          <w:rFonts w:ascii="Times New Roman" w:hAnsi="Times New Roman"/>
          <w:bCs/>
        </w:rPr>
        <w:t>р  хим.</w:t>
      </w:r>
      <w:proofErr w:type="gramEnd"/>
      <w:r w:rsidRPr="00610D19">
        <w:rPr>
          <w:rFonts w:ascii="Times New Roman" w:hAnsi="Times New Roman"/>
          <w:bCs/>
        </w:rPr>
        <w:t xml:space="preserve"> наук, профессор, академик </w:t>
      </w:r>
      <w:proofErr w:type="spellStart"/>
      <w:r w:rsidRPr="00610D19">
        <w:rPr>
          <w:rFonts w:ascii="Times New Roman" w:hAnsi="Times New Roman"/>
          <w:bCs/>
        </w:rPr>
        <w:t>МАНЭБ</w:t>
      </w:r>
      <w:proofErr w:type="spellEnd"/>
      <w:r w:rsidRPr="00610D19">
        <w:rPr>
          <w:rFonts w:ascii="Times New Roman" w:hAnsi="Times New Roman"/>
          <w:bCs/>
        </w:rPr>
        <w:t xml:space="preserve">, зав. каф. химии Брянской государственной инженерно-технологической академии (г. Брянск, Россия). </w:t>
      </w:r>
    </w:p>
    <w:p w:rsidR="00F31AF5" w:rsidRPr="00610D19" w:rsidRDefault="00F31AF5" w:rsidP="00B04FAD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Чукарин</w:t>
      </w:r>
      <w:proofErr w:type="spellEnd"/>
      <w:r w:rsidRPr="00610D19">
        <w:rPr>
          <w:rFonts w:ascii="Times New Roman" w:hAnsi="Times New Roman"/>
          <w:bCs/>
        </w:rPr>
        <w:t xml:space="preserve"> Александр Николаевич - д-р </w:t>
      </w:r>
      <w:proofErr w:type="spellStart"/>
      <w:r w:rsidRPr="00610D19">
        <w:rPr>
          <w:rFonts w:ascii="Times New Roman" w:hAnsi="Times New Roman"/>
          <w:bCs/>
        </w:rPr>
        <w:t>техн</w:t>
      </w:r>
      <w:proofErr w:type="spellEnd"/>
      <w:r w:rsidRPr="00610D19">
        <w:rPr>
          <w:rFonts w:ascii="Times New Roman" w:hAnsi="Times New Roman"/>
          <w:bCs/>
        </w:rPr>
        <w:t xml:space="preserve">. наук, профессор, Академик </w:t>
      </w:r>
      <w:proofErr w:type="spellStart"/>
      <w:r w:rsidRPr="00610D19">
        <w:rPr>
          <w:rFonts w:ascii="Times New Roman" w:hAnsi="Times New Roman"/>
          <w:bCs/>
        </w:rPr>
        <w:t>МАЭБ</w:t>
      </w:r>
      <w:proofErr w:type="spellEnd"/>
      <w:r w:rsidRPr="00610D19">
        <w:rPr>
          <w:rFonts w:ascii="Times New Roman" w:hAnsi="Times New Roman"/>
          <w:bCs/>
        </w:rPr>
        <w:t xml:space="preserve">, зав. каф. «Основы проектирования машин», почетный работник </w:t>
      </w:r>
      <w:proofErr w:type="spellStart"/>
      <w:r w:rsidRPr="00610D19">
        <w:rPr>
          <w:rFonts w:ascii="Times New Roman" w:hAnsi="Times New Roman"/>
          <w:bCs/>
        </w:rPr>
        <w:t>ВПО</w:t>
      </w:r>
      <w:proofErr w:type="spellEnd"/>
      <w:r w:rsidRPr="00610D19">
        <w:rPr>
          <w:rFonts w:ascii="Times New Roman" w:hAnsi="Times New Roman"/>
          <w:bCs/>
        </w:rPr>
        <w:t xml:space="preserve"> РФ, </w:t>
      </w:r>
      <w:proofErr w:type="spellStart"/>
      <w:r w:rsidRPr="00610D19">
        <w:rPr>
          <w:rFonts w:ascii="Times New Roman" w:hAnsi="Times New Roman"/>
          <w:bCs/>
        </w:rPr>
        <w:t>РГУПС</w:t>
      </w:r>
      <w:proofErr w:type="spellEnd"/>
      <w:r w:rsidRPr="00610D19">
        <w:rPr>
          <w:rFonts w:ascii="Times New Roman" w:hAnsi="Times New Roman"/>
          <w:bCs/>
        </w:rPr>
        <w:t xml:space="preserve"> (г. Ростов-на-Дону, Россия).</w:t>
      </w:r>
    </w:p>
    <w:p w:rsidR="00F31AF5" w:rsidRPr="00610D19" w:rsidRDefault="00F31AF5" w:rsidP="00C61BF7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Лукина </w:t>
      </w:r>
      <w:r w:rsidRPr="00610D1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Лидия</w:t>
      </w:r>
      <w:proofErr w:type="gramEnd"/>
      <w:r>
        <w:rPr>
          <w:rFonts w:ascii="Times New Roman" w:hAnsi="Times New Roman"/>
          <w:bCs/>
        </w:rPr>
        <w:t xml:space="preserve"> Ивановна – канд. хим. наук, доцент </w:t>
      </w:r>
      <w:r w:rsidRPr="00610D19">
        <w:rPr>
          <w:rFonts w:ascii="Times New Roman" w:hAnsi="Times New Roman"/>
          <w:bCs/>
        </w:rPr>
        <w:t xml:space="preserve">каф. «Радиоэкология и экологическая </w:t>
      </w:r>
      <w:r w:rsidRPr="00610D19">
        <w:rPr>
          <w:rFonts w:ascii="Times New Roman" w:hAnsi="Times New Roman"/>
          <w:bCs/>
        </w:rPr>
        <w:lastRenderedPageBreak/>
        <w:t xml:space="preserve">безопасность </w:t>
      </w:r>
      <w:proofErr w:type="spellStart"/>
      <w:r w:rsidRPr="00610D19">
        <w:rPr>
          <w:rFonts w:ascii="Times New Roman" w:hAnsi="Times New Roman"/>
          <w:bCs/>
        </w:rPr>
        <w:t>СевГУ</w:t>
      </w:r>
      <w:proofErr w:type="spellEnd"/>
      <w:r w:rsidRPr="00610D19">
        <w:rPr>
          <w:rFonts w:ascii="Times New Roman" w:hAnsi="Times New Roman"/>
          <w:bCs/>
        </w:rPr>
        <w:t xml:space="preserve">, Институт ядерной энергии и промышленности (г. Севастополь, Россия).  </w:t>
      </w:r>
    </w:p>
    <w:p w:rsidR="00F31AF5" w:rsidRPr="00610D19" w:rsidRDefault="00F31AF5" w:rsidP="00274E87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10D19">
        <w:rPr>
          <w:rFonts w:ascii="Times New Roman" w:hAnsi="Times New Roman"/>
          <w:bCs/>
        </w:rPr>
        <w:t>Надежка</w:t>
      </w:r>
      <w:proofErr w:type="spellEnd"/>
      <w:r w:rsidRPr="00610D19">
        <w:rPr>
          <w:rFonts w:ascii="Times New Roman" w:hAnsi="Times New Roman"/>
          <w:bCs/>
        </w:rPr>
        <w:t xml:space="preserve"> Людмила Ивановна - канд. геол.-минер. наук, доцент, зав. лаб. «Глубинного строения, геодинамики сейсмического мониторинга» им. проф. </w:t>
      </w:r>
      <w:proofErr w:type="spellStart"/>
      <w:r w:rsidRPr="00610D19">
        <w:rPr>
          <w:rFonts w:ascii="Times New Roman" w:hAnsi="Times New Roman"/>
          <w:bCs/>
        </w:rPr>
        <w:t>А.П</w:t>
      </w:r>
      <w:proofErr w:type="spellEnd"/>
      <w:r w:rsidRPr="00610D19">
        <w:rPr>
          <w:rFonts w:ascii="Times New Roman" w:hAnsi="Times New Roman"/>
          <w:bCs/>
        </w:rPr>
        <w:t xml:space="preserve">.  </w:t>
      </w:r>
      <w:proofErr w:type="spellStart"/>
      <w:r w:rsidRPr="00610D19">
        <w:rPr>
          <w:rFonts w:ascii="Times New Roman" w:hAnsi="Times New Roman"/>
          <w:bCs/>
        </w:rPr>
        <w:t>Таркова</w:t>
      </w:r>
      <w:proofErr w:type="spellEnd"/>
      <w:r w:rsidRPr="00610D19">
        <w:rPr>
          <w:rFonts w:ascii="Times New Roman" w:hAnsi="Times New Roman"/>
          <w:bCs/>
        </w:rPr>
        <w:t xml:space="preserve">, </w:t>
      </w:r>
      <w:proofErr w:type="spellStart"/>
      <w:r w:rsidRPr="00610D19">
        <w:rPr>
          <w:rFonts w:ascii="Times New Roman" w:hAnsi="Times New Roman"/>
          <w:bCs/>
        </w:rPr>
        <w:t>ВГУ</w:t>
      </w:r>
      <w:proofErr w:type="spellEnd"/>
      <w:r w:rsidRPr="00610D19">
        <w:rPr>
          <w:rFonts w:ascii="Times New Roman" w:hAnsi="Times New Roman"/>
          <w:bCs/>
        </w:rPr>
        <w:t xml:space="preserve"> (г. Воронеж, Россия).</w:t>
      </w:r>
    </w:p>
    <w:p w:rsidR="00F31AF5" w:rsidRPr="006D00AC" w:rsidRDefault="00F31AF5" w:rsidP="00274E87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r w:rsidRPr="006D00AC">
        <w:rPr>
          <w:rFonts w:ascii="Times New Roman" w:hAnsi="Times New Roman"/>
          <w:b/>
          <w:bCs/>
          <w:color w:val="1F497D"/>
        </w:rPr>
        <w:t>СЕКРЕТАРИАТ:</w:t>
      </w:r>
    </w:p>
    <w:p w:rsidR="00F31AF5" w:rsidRPr="006D00AC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D00AC">
        <w:rPr>
          <w:rFonts w:ascii="Times New Roman" w:hAnsi="Times New Roman"/>
          <w:bCs/>
        </w:rPr>
        <w:t xml:space="preserve">Звягинцева Алла Витальевна -  канд. </w:t>
      </w:r>
      <w:proofErr w:type="spellStart"/>
      <w:r w:rsidRPr="006D00AC">
        <w:rPr>
          <w:rFonts w:ascii="Times New Roman" w:hAnsi="Times New Roman"/>
          <w:bCs/>
        </w:rPr>
        <w:t>техн</w:t>
      </w:r>
      <w:proofErr w:type="spellEnd"/>
      <w:r w:rsidRPr="006D00AC">
        <w:rPr>
          <w:rFonts w:ascii="Times New Roman" w:hAnsi="Times New Roman"/>
          <w:bCs/>
        </w:rPr>
        <w:t xml:space="preserve">. наук, доцент каф. химии и химической технологии материалов </w:t>
      </w:r>
      <w:proofErr w:type="spellStart"/>
      <w:r w:rsidRPr="006D00AC">
        <w:rPr>
          <w:rFonts w:ascii="Times New Roman" w:hAnsi="Times New Roman"/>
          <w:bCs/>
        </w:rPr>
        <w:t>ВГТУ</w:t>
      </w:r>
      <w:proofErr w:type="spellEnd"/>
      <w:r w:rsidRPr="006D00AC">
        <w:rPr>
          <w:rFonts w:ascii="Times New Roman" w:hAnsi="Times New Roman"/>
          <w:bCs/>
        </w:rPr>
        <w:t>, ответственный секретарь (г. Воронеж, Россия).</w:t>
      </w:r>
    </w:p>
    <w:p w:rsidR="00F31AF5" w:rsidRPr="006D00AC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D00AC">
        <w:rPr>
          <w:rFonts w:ascii="Times New Roman" w:hAnsi="Times New Roman"/>
          <w:bCs/>
        </w:rPr>
        <w:t>Масликова</w:t>
      </w:r>
      <w:proofErr w:type="spellEnd"/>
      <w:r w:rsidRPr="006D00AC">
        <w:rPr>
          <w:rFonts w:ascii="Times New Roman" w:hAnsi="Times New Roman"/>
          <w:bCs/>
        </w:rPr>
        <w:t xml:space="preserve"> Татьяна Ильинична - канд. физ.-мат. наук, доцент </w:t>
      </w:r>
      <w:proofErr w:type="spellStart"/>
      <w:r w:rsidRPr="006D00AC">
        <w:rPr>
          <w:rFonts w:ascii="Times New Roman" w:hAnsi="Times New Roman"/>
          <w:bCs/>
        </w:rPr>
        <w:t>МАУВПО</w:t>
      </w:r>
      <w:proofErr w:type="spellEnd"/>
      <w:r w:rsidRPr="006D00AC">
        <w:rPr>
          <w:rFonts w:ascii="Times New Roman" w:hAnsi="Times New Roman"/>
          <w:bCs/>
        </w:rPr>
        <w:t xml:space="preserve"> «Воронежский институт экономики и социального управления» (г. Воронеж, Россия).  </w:t>
      </w:r>
    </w:p>
    <w:p w:rsidR="00F31AF5" w:rsidRPr="006D00AC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D00AC">
        <w:rPr>
          <w:rFonts w:ascii="Times New Roman" w:hAnsi="Times New Roman"/>
          <w:bCs/>
        </w:rPr>
        <w:t xml:space="preserve">Крюкова Наталья Алексеевна – канд. геогр. наук, доцент каф. «Наземных систем комплексов воздушной разведки» Военный учебно-научный </w:t>
      </w:r>
      <w:proofErr w:type="gramStart"/>
      <w:r w:rsidRPr="006D00AC">
        <w:rPr>
          <w:rFonts w:ascii="Times New Roman" w:hAnsi="Times New Roman"/>
          <w:bCs/>
        </w:rPr>
        <w:t>центр  «</w:t>
      </w:r>
      <w:proofErr w:type="gramEnd"/>
      <w:r w:rsidRPr="006D00AC">
        <w:rPr>
          <w:rFonts w:ascii="Times New Roman" w:hAnsi="Times New Roman"/>
          <w:bCs/>
        </w:rPr>
        <w:t xml:space="preserve">Военно-воздушных сил «Военно-воздушная академия имени профессора  </w:t>
      </w:r>
      <w:proofErr w:type="spellStart"/>
      <w:r w:rsidRPr="006D00AC">
        <w:rPr>
          <w:rFonts w:ascii="Times New Roman" w:hAnsi="Times New Roman"/>
          <w:bCs/>
        </w:rPr>
        <w:t>Н.Е</w:t>
      </w:r>
      <w:proofErr w:type="spellEnd"/>
      <w:r w:rsidRPr="006D00AC">
        <w:rPr>
          <w:rFonts w:ascii="Times New Roman" w:hAnsi="Times New Roman"/>
          <w:bCs/>
        </w:rPr>
        <w:t xml:space="preserve">. Жуковского и  </w:t>
      </w:r>
      <w:proofErr w:type="spellStart"/>
      <w:r w:rsidRPr="006D00AC">
        <w:rPr>
          <w:rFonts w:ascii="Times New Roman" w:hAnsi="Times New Roman"/>
          <w:bCs/>
        </w:rPr>
        <w:t>Ю.А</w:t>
      </w:r>
      <w:proofErr w:type="spellEnd"/>
      <w:r w:rsidRPr="006D00AC">
        <w:rPr>
          <w:rFonts w:ascii="Times New Roman" w:hAnsi="Times New Roman"/>
          <w:bCs/>
        </w:rPr>
        <w:t>. Гагарина» (г. Воронеж, Россия).</w:t>
      </w:r>
    </w:p>
    <w:p w:rsidR="00F31AF5" w:rsidRPr="006D00AC" w:rsidRDefault="00F31AF5" w:rsidP="00274E87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6D00AC">
        <w:rPr>
          <w:rFonts w:ascii="Times New Roman" w:hAnsi="Times New Roman"/>
          <w:bCs/>
        </w:rPr>
        <w:t>Кульнева</w:t>
      </w:r>
      <w:proofErr w:type="spellEnd"/>
      <w:r w:rsidRPr="006D00AC">
        <w:rPr>
          <w:rFonts w:ascii="Times New Roman" w:hAnsi="Times New Roman"/>
          <w:bCs/>
        </w:rPr>
        <w:t xml:space="preserve">   Виолетта Владимировна – инженер </w:t>
      </w:r>
      <w:proofErr w:type="spellStart"/>
      <w:r w:rsidRPr="006D00AC">
        <w:rPr>
          <w:rFonts w:ascii="Times New Roman" w:hAnsi="Times New Roman"/>
          <w:bCs/>
        </w:rPr>
        <w:t>ВГТУ</w:t>
      </w:r>
      <w:proofErr w:type="spellEnd"/>
      <w:r w:rsidRPr="006D00AC">
        <w:rPr>
          <w:rFonts w:ascii="Times New Roman" w:hAnsi="Times New Roman"/>
          <w:bCs/>
        </w:rPr>
        <w:t xml:space="preserve"> (г. Воронеж, Россия).</w:t>
      </w: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00AC" w:rsidRDefault="006D00AC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Pr="00E92813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lastRenderedPageBreak/>
        <w:t>Приложение 1</w:t>
      </w: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Pr="00D733D2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1F497D"/>
        </w:rPr>
      </w:pPr>
      <w:r w:rsidRPr="00D733D2">
        <w:rPr>
          <w:rFonts w:ascii="Times New Roman" w:hAnsi="Times New Roman"/>
          <w:b/>
          <w:i/>
          <w:color w:val="1F497D"/>
        </w:rPr>
        <w:t xml:space="preserve">ОСНОВНЫЕ НАПРАВЛЕНИЯ КОНФЕРЕНЦИИ </w:t>
      </w:r>
    </w:p>
    <w:p w:rsidR="00F31AF5" w:rsidRPr="00E92813" w:rsidRDefault="00F31AF5" w:rsidP="00BC0560">
      <w:pPr>
        <w:spacing w:after="0" w:line="240" w:lineRule="auto"/>
        <w:rPr>
          <w:rFonts w:ascii="Times New Roman" w:hAnsi="Times New Roman"/>
          <w:b/>
          <w:i/>
          <w:color w:val="000080"/>
        </w:rPr>
      </w:pPr>
    </w:p>
    <w:p w:rsidR="00F31AF5" w:rsidRPr="00E92813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1. Базовые, специальные и информационные технологии для обеспечения безопасности. Анализ, оценка и технологии снижения природного, техногенного и </w:t>
      </w:r>
      <w:proofErr w:type="gramStart"/>
      <w:r w:rsidRPr="00E92813">
        <w:rPr>
          <w:rFonts w:ascii="Times New Roman" w:hAnsi="Times New Roman"/>
          <w:b/>
          <w:bCs/>
        </w:rPr>
        <w:t>пожарного  риска</w:t>
      </w:r>
      <w:proofErr w:type="gramEnd"/>
      <w:r w:rsidRPr="00E92813">
        <w:rPr>
          <w:rFonts w:ascii="Times New Roman" w:hAnsi="Times New Roman"/>
          <w:b/>
          <w:bCs/>
        </w:rPr>
        <w:t>.</w:t>
      </w:r>
    </w:p>
    <w:p w:rsidR="00F31AF5" w:rsidRPr="00E92813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2. Аэрокосмические, радиоэлектронные, </w:t>
      </w:r>
      <w:r w:rsidRPr="00D63FBA">
        <w:rPr>
          <w:rFonts w:ascii="Times New Roman" w:hAnsi="Times New Roman"/>
          <w:b/>
        </w:rPr>
        <w:t>гидрометеорологические</w:t>
      </w:r>
      <w:r w:rsidRPr="00E92813">
        <w:rPr>
          <w:rFonts w:ascii="Times New Roman" w:hAnsi="Times New Roman"/>
          <w:b/>
          <w:bCs/>
        </w:rPr>
        <w:t xml:space="preserve"> и другие технологии безопасности. Системы мониторинга и прогнозирования состояния атмосферы, гидросферы и литосферы. </w:t>
      </w:r>
    </w:p>
    <w:p w:rsidR="00F31AF5" w:rsidRPr="00E92813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3. Промышленная экология и химия, очистка сточных вод и газовых выбросов. Малоотходные и безотходные технологии производства. Контроль, диагностика качества и безопасности материалов в строительстве, промышленности, энергетике.</w:t>
      </w:r>
    </w:p>
    <w:p w:rsidR="00F31AF5" w:rsidRPr="007D2DFF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4. Вопросы безопасности при применении физических полей, специальных материалов и </w:t>
      </w:r>
      <w:proofErr w:type="spellStart"/>
      <w:r w:rsidRPr="00E92813">
        <w:rPr>
          <w:rFonts w:ascii="Times New Roman" w:hAnsi="Times New Roman"/>
          <w:b/>
          <w:bCs/>
        </w:rPr>
        <w:t>нанотехнологий</w:t>
      </w:r>
      <w:proofErr w:type="spellEnd"/>
      <w:r w:rsidRPr="00E92813">
        <w:rPr>
          <w:rFonts w:ascii="Times New Roman" w:hAnsi="Times New Roman"/>
          <w:b/>
          <w:bCs/>
        </w:rPr>
        <w:t>. Возобновляемые и альтернативные источники энергии.</w:t>
      </w:r>
      <w:r w:rsidR="008A1600">
        <w:rPr>
          <w:rFonts w:ascii="Times New Roman" w:hAnsi="Times New Roman"/>
          <w:b/>
          <w:bCs/>
          <w:lang w:val="en-US"/>
        </w:rPr>
        <w:t xml:space="preserve"> </w:t>
      </w:r>
      <w:r w:rsidRPr="00C9025F">
        <w:rPr>
          <w:rFonts w:ascii="Times New Roman" w:hAnsi="Times New Roman"/>
          <w:b/>
          <w:iCs/>
        </w:rPr>
        <w:t>Акустика</w:t>
      </w:r>
      <w:r w:rsidRPr="007D2DFF">
        <w:rPr>
          <w:rFonts w:ascii="Times New Roman" w:hAnsi="Times New Roman"/>
          <w:b/>
          <w:iCs/>
        </w:rPr>
        <w:t>.</w:t>
      </w:r>
    </w:p>
    <w:p w:rsidR="00F31AF5" w:rsidRPr="00BA4061" w:rsidRDefault="00F31AF5" w:rsidP="00135D6A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92813">
        <w:rPr>
          <w:rFonts w:ascii="Times New Roman" w:hAnsi="Times New Roman"/>
          <w:b/>
          <w:bCs/>
        </w:rPr>
        <w:t xml:space="preserve">5. Экономико-правовые, социальные, философские, медико-психологические и </w:t>
      </w:r>
      <w:proofErr w:type="gramStart"/>
      <w:r w:rsidRPr="00E92813">
        <w:rPr>
          <w:rFonts w:ascii="Times New Roman" w:hAnsi="Times New Roman"/>
          <w:b/>
          <w:bCs/>
        </w:rPr>
        <w:t xml:space="preserve">биологические  </w:t>
      </w:r>
      <w:r w:rsidRPr="00C9025F">
        <w:rPr>
          <w:rFonts w:ascii="Times New Roman" w:hAnsi="Times New Roman"/>
          <w:b/>
          <w:bCs/>
        </w:rPr>
        <w:t>аспекты</w:t>
      </w:r>
      <w:proofErr w:type="gramEnd"/>
      <w:r w:rsidRPr="00C9025F">
        <w:rPr>
          <w:rFonts w:ascii="Times New Roman" w:hAnsi="Times New Roman"/>
          <w:b/>
          <w:bCs/>
        </w:rPr>
        <w:t xml:space="preserve"> </w:t>
      </w:r>
      <w:proofErr w:type="spellStart"/>
      <w:r w:rsidRPr="00C9025F">
        <w:rPr>
          <w:rFonts w:ascii="Times New Roman" w:hAnsi="Times New Roman"/>
          <w:b/>
          <w:bCs/>
        </w:rPr>
        <w:t>техносферной</w:t>
      </w:r>
      <w:proofErr w:type="spellEnd"/>
      <w:r w:rsidRPr="00E92813">
        <w:rPr>
          <w:rFonts w:ascii="Times New Roman" w:hAnsi="Times New Roman"/>
          <w:b/>
          <w:bCs/>
        </w:rPr>
        <w:t xml:space="preserve"> безопасности.</w:t>
      </w:r>
      <w:r w:rsidR="008A1600" w:rsidRPr="008A160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iCs/>
        </w:rPr>
        <w:t>О</w:t>
      </w:r>
      <w:r w:rsidRPr="00C9025F">
        <w:rPr>
          <w:rFonts w:ascii="Times New Roman" w:hAnsi="Times New Roman"/>
          <w:b/>
          <w:iCs/>
        </w:rPr>
        <w:t>храна труда</w:t>
      </w:r>
    </w:p>
    <w:p w:rsidR="00F31AF5" w:rsidRPr="00E92813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6. Энергетическая, пожарная, экологическая, химическая, физическая </w:t>
      </w:r>
      <w:proofErr w:type="gramStart"/>
      <w:r w:rsidRPr="00E92813">
        <w:rPr>
          <w:rFonts w:ascii="Times New Roman" w:hAnsi="Times New Roman"/>
          <w:b/>
          <w:bCs/>
        </w:rPr>
        <w:t>и  информационная</w:t>
      </w:r>
      <w:proofErr w:type="gramEnd"/>
      <w:r w:rsidRPr="00E92813">
        <w:rPr>
          <w:rFonts w:ascii="Times New Roman" w:hAnsi="Times New Roman"/>
          <w:b/>
          <w:bCs/>
        </w:rPr>
        <w:t xml:space="preserve"> безопасность техносферы.</w:t>
      </w: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Pr="00D733D2" w:rsidRDefault="00F31AF5" w:rsidP="00135D6A">
      <w:pPr>
        <w:spacing w:after="0" w:line="240" w:lineRule="auto"/>
        <w:jc w:val="center"/>
        <w:rPr>
          <w:rStyle w:val="a6"/>
          <w:rFonts w:ascii="Times New Roman" w:hAnsi="Times New Roman"/>
          <w:bCs/>
          <w:iCs/>
          <w:color w:val="1F497D"/>
        </w:rPr>
      </w:pPr>
      <w:r w:rsidRPr="00D733D2">
        <w:rPr>
          <w:rFonts w:ascii="Times New Roman" w:hAnsi="Times New Roman"/>
          <w:b/>
          <w:bCs/>
          <w:iCs/>
          <w:color w:val="1F497D"/>
        </w:rPr>
        <w:lastRenderedPageBreak/>
        <w:t xml:space="preserve">Заявка на участие в работе </w:t>
      </w:r>
      <w:r w:rsidRPr="00D733D2">
        <w:rPr>
          <w:rFonts w:ascii="Times New Roman" w:hAnsi="Times New Roman"/>
          <w:b/>
          <w:bCs/>
          <w:iCs/>
          <w:color w:val="1F497D"/>
          <w:lang w:val="en-US"/>
        </w:rPr>
        <w:t>VII</w:t>
      </w:r>
      <w:r w:rsidRPr="00D733D2">
        <w:rPr>
          <w:rFonts w:ascii="Times New Roman" w:hAnsi="Times New Roman"/>
          <w:b/>
          <w:bCs/>
          <w:iCs/>
          <w:color w:val="1F497D"/>
        </w:rPr>
        <w:t xml:space="preserve"> Международной </w:t>
      </w:r>
      <w:r w:rsidRPr="00D733D2">
        <w:rPr>
          <w:rStyle w:val="a6"/>
          <w:rFonts w:ascii="Times New Roman" w:hAnsi="Times New Roman"/>
          <w:bCs/>
          <w:iCs/>
          <w:color w:val="1F497D"/>
        </w:rPr>
        <w:t>научно-практической конференции</w:t>
      </w:r>
      <w:r w:rsidR="008A1600" w:rsidRPr="008A1600">
        <w:rPr>
          <w:rStyle w:val="a6"/>
          <w:rFonts w:ascii="Times New Roman" w:hAnsi="Times New Roman"/>
          <w:bCs/>
          <w:iCs/>
          <w:color w:val="1F497D"/>
        </w:rPr>
        <w:t xml:space="preserve"> </w:t>
      </w:r>
      <w:r w:rsidRPr="00D733D2">
        <w:rPr>
          <w:rStyle w:val="a6"/>
          <w:rFonts w:ascii="Times New Roman" w:hAnsi="Times New Roman"/>
          <w:bCs/>
          <w:iCs/>
          <w:color w:val="1F497D"/>
        </w:rPr>
        <w:t xml:space="preserve">«Комплексные проблемы </w:t>
      </w:r>
      <w:proofErr w:type="spellStart"/>
      <w:r w:rsidRPr="00D733D2">
        <w:rPr>
          <w:rStyle w:val="a6"/>
          <w:rFonts w:ascii="Times New Roman" w:hAnsi="Times New Roman"/>
          <w:bCs/>
          <w:iCs/>
          <w:color w:val="1F497D"/>
        </w:rPr>
        <w:t>техносферной</w:t>
      </w:r>
      <w:proofErr w:type="spellEnd"/>
      <w:r w:rsidRPr="00D733D2">
        <w:rPr>
          <w:rStyle w:val="a6"/>
          <w:rFonts w:ascii="Times New Roman" w:hAnsi="Times New Roman"/>
          <w:bCs/>
          <w:iCs/>
          <w:color w:val="1F497D"/>
        </w:rPr>
        <w:t xml:space="preserve"> безопасности»</w:t>
      </w:r>
    </w:p>
    <w:p w:rsidR="00F31AF5" w:rsidRPr="00D733D2" w:rsidRDefault="00F31AF5" w:rsidP="00135D6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497D"/>
        </w:rPr>
      </w:pPr>
      <w:r w:rsidRPr="00D733D2">
        <w:rPr>
          <w:rFonts w:ascii="Times New Roman" w:hAnsi="Times New Roman"/>
          <w:b/>
          <w:bCs/>
          <w:iCs/>
          <w:color w:val="1F497D"/>
        </w:rPr>
        <w:t xml:space="preserve">04-05 </w:t>
      </w:r>
      <w:r w:rsidR="008A1600" w:rsidRPr="00D733D2">
        <w:rPr>
          <w:rFonts w:ascii="Times New Roman" w:hAnsi="Times New Roman"/>
          <w:b/>
          <w:bCs/>
          <w:iCs/>
          <w:color w:val="1F497D"/>
        </w:rPr>
        <w:t>февраля</w:t>
      </w:r>
      <w:r w:rsidRPr="00D733D2">
        <w:rPr>
          <w:rFonts w:ascii="Times New Roman" w:hAnsi="Times New Roman"/>
          <w:b/>
          <w:bCs/>
          <w:iCs/>
          <w:color w:val="1F497D"/>
        </w:rPr>
        <w:t xml:space="preserve"> 2022</w:t>
      </w:r>
      <w:r w:rsidR="008A1600">
        <w:rPr>
          <w:rFonts w:ascii="Times New Roman" w:hAnsi="Times New Roman"/>
          <w:b/>
          <w:bCs/>
          <w:iCs/>
          <w:color w:val="1F497D"/>
          <w:lang w:val="en-US"/>
        </w:rPr>
        <w:t xml:space="preserve"> </w:t>
      </w:r>
      <w:r w:rsidRPr="00D733D2">
        <w:rPr>
          <w:rFonts w:ascii="Times New Roman" w:hAnsi="Times New Roman"/>
          <w:b/>
          <w:bCs/>
          <w:iCs/>
          <w:color w:val="1F497D"/>
        </w:rPr>
        <w:t>г. Воронеж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1951"/>
      </w:tblGrid>
      <w:tr w:rsidR="00F31AF5" w:rsidRPr="00484B31" w:rsidTr="00655A55">
        <w:trPr>
          <w:trHeight w:hRule="exact" w:val="567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автора</w:t>
            </w:r>
          </w:p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330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Страна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92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Город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82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Место работы (учебы)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655A55">
        <w:trPr>
          <w:trHeight w:hRule="exact" w:val="567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Ученая степень, звание, должность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655A55">
        <w:trPr>
          <w:trHeight w:hRule="exact" w:val="567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Возраст до 35 лет или старше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75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92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1558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Если статья будет подготовлена по результатам реализации проекта, поддержанного РФФИ, то укажите номер проекта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76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84B31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94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Телефон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1AF5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F31AF5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*Если авторов несколько, то сведения </w:t>
      </w:r>
      <w:r>
        <w:rPr>
          <w:rFonts w:ascii="Times New Roman" w:hAnsi="Times New Roman"/>
        </w:rPr>
        <w:t>о них заполняются в одном файле и для каждого в отдельной таблице.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F31AF5" w:rsidRPr="005675A9" w:rsidRDefault="00F31AF5" w:rsidP="005675A9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Для составления программы работы конференции и формирования сборника трудов просим Вас выслать в наш </w:t>
      </w:r>
      <w:proofErr w:type="gramStart"/>
      <w:r w:rsidRPr="00E92813">
        <w:rPr>
          <w:rFonts w:ascii="Times New Roman" w:hAnsi="Times New Roman"/>
        </w:rPr>
        <w:t>адрес  заявки</w:t>
      </w:r>
      <w:proofErr w:type="gramEnd"/>
      <w:r w:rsidRPr="00E92813">
        <w:rPr>
          <w:rFonts w:ascii="Times New Roman" w:hAnsi="Times New Roman"/>
        </w:rPr>
        <w:t>, статьи и презентации, проведение дистанционное - онлайн.</w:t>
      </w: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Pr="00E92813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lastRenderedPageBreak/>
        <w:t>Приложение 2</w:t>
      </w:r>
    </w:p>
    <w:p w:rsidR="00F31AF5" w:rsidRPr="00E92813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Pr="00D733D2" w:rsidRDefault="00F31AF5" w:rsidP="00BC0560">
      <w:pPr>
        <w:spacing w:after="0" w:line="240" w:lineRule="auto"/>
        <w:jc w:val="center"/>
        <w:rPr>
          <w:rFonts w:ascii="Times New Roman" w:hAnsi="Times New Roman"/>
          <w:b/>
          <w:color w:val="1F497D"/>
        </w:rPr>
      </w:pPr>
      <w:r w:rsidRPr="00D733D2">
        <w:rPr>
          <w:rFonts w:ascii="Times New Roman" w:hAnsi="Times New Roman"/>
          <w:b/>
          <w:color w:val="1F497D"/>
        </w:rPr>
        <w:t>ОФОРМЛЕНИЕ СТАТЬИ</w:t>
      </w: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Для участия в конференции </w:t>
      </w: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необходимо направить на адрес электронный почты </w:t>
      </w:r>
    </w:p>
    <w:p w:rsidR="00F31AF5" w:rsidRPr="00D733D2" w:rsidRDefault="000E79F7" w:rsidP="00BC0560">
      <w:pPr>
        <w:spacing w:after="0" w:line="240" w:lineRule="auto"/>
        <w:jc w:val="center"/>
        <w:rPr>
          <w:rFonts w:ascii="Times New Roman" w:hAnsi="Times New Roman"/>
          <w:b/>
          <w:color w:val="1F497D"/>
        </w:rPr>
      </w:pPr>
      <w:hyperlink r:id="rId10" w:history="1">
        <w:proofErr w:type="spellStart"/>
        <w:r w:rsidR="00F31AF5" w:rsidRPr="00D733D2">
          <w:rPr>
            <w:rStyle w:val="a3"/>
            <w:rFonts w:ascii="Times New Roman" w:hAnsi="Times New Roman"/>
            <w:b/>
            <w:color w:val="1F497D"/>
            <w:lang w:val="en-US"/>
          </w:rPr>
          <w:t>zvygincevaav</w:t>
        </w:r>
        <w:proofErr w:type="spellEnd"/>
        <w:r w:rsidR="00F31AF5" w:rsidRPr="00D733D2">
          <w:rPr>
            <w:rStyle w:val="a3"/>
            <w:rFonts w:ascii="Times New Roman" w:hAnsi="Times New Roman"/>
            <w:b/>
            <w:color w:val="1F497D"/>
          </w:rPr>
          <w:t>@</w:t>
        </w:r>
        <w:r w:rsidR="00F31AF5" w:rsidRPr="00D733D2">
          <w:rPr>
            <w:rStyle w:val="a3"/>
            <w:rFonts w:ascii="Times New Roman" w:hAnsi="Times New Roman"/>
            <w:b/>
            <w:color w:val="1F497D"/>
            <w:lang w:val="en-US"/>
          </w:rPr>
          <w:t>mail</w:t>
        </w:r>
        <w:r w:rsidR="00F31AF5" w:rsidRPr="00D733D2">
          <w:rPr>
            <w:rStyle w:val="a3"/>
            <w:rFonts w:ascii="Times New Roman" w:hAnsi="Times New Roman"/>
            <w:b/>
            <w:color w:val="1F497D"/>
          </w:rPr>
          <w:t>.</w:t>
        </w:r>
        <w:proofErr w:type="spellStart"/>
        <w:r w:rsidR="00F31AF5" w:rsidRPr="00D733D2">
          <w:rPr>
            <w:rStyle w:val="a3"/>
            <w:rFonts w:ascii="Times New Roman" w:hAnsi="Times New Roman"/>
            <w:b/>
            <w:color w:val="1F497D"/>
            <w:lang w:val="en-US"/>
          </w:rPr>
          <w:t>ru</w:t>
        </w:r>
        <w:proofErr w:type="spellEnd"/>
      </w:hyperlink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заявки, статьи, презентации:</w:t>
      </w: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  <w:color w:val="FF0000"/>
        </w:rPr>
        <w:t>1. Заявку на участие в конференции (по прилагаемому приложению 1) и п</w:t>
      </w:r>
      <w:r>
        <w:rPr>
          <w:rFonts w:ascii="Times New Roman" w:hAnsi="Times New Roman"/>
          <w:b/>
          <w:color w:val="FF0000"/>
        </w:rPr>
        <w:t xml:space="preserve">резентацию (приложение №3) до </w:t>
      </w:r>
      <w:r w:rsidRPr="005C7DA3">
        <w:rPr>
          <w:rFonts w:ascii="Times New Roman" w:hAnsi="Times New Roman"/>
          <w:b/>
          <w:color w:val="FF0000"/>
        </w:rPr>
        <w:t xml:space="preserve">16 </w:t>
      </w:r>
      <w:r>
        <w:rPr>
          <w:rFonts w:ascii="Times New Roman" w:hAnsi="Times New Roman"/>
          <w:b/>
          <w:color w:val="FF0000"/>
        </w:rPr>
        <w:t>февраля 2022</w:t>
      </w:r>
      <w:r w:rsidRPr="00E92813">
        <w:rPr>
          <w:rFonts w:ascii="Times New Roman" w:hAnsi="Times New Roman"/>
          <w:b/>
          <w:color w:val="FF0000"/>
        </w:rPr>
        <w:t xml:space="preserve"> г.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</w:rPr>
        <w:t xml:space="preserve">2. Статью объемом </w:t>
      </w:r>
      <w:r w:rsidRPr="00E92813">
        <w:rPr>
          <w:rFonts w:ascii="Times New Roman" w:hAnsi="Times New Roman"/>
          <w:b/>
          <w:color w:val="FF0000"/>
        </w:rPr>
        <w:t xml:space="preserve">от </w:t>
      </w:r>
      <w:proofErr w:type="gramStart"/>
      <w:r w:rsidRPr="00E92813">
        <w:rPr>
          <w:rFonts w:ascii="Times New Roman" w:hAnsi="Times New Roman"/>
          <w:b/>
          <w:color w:val="FF0000"/>
        </w:rPr>
        <w:t>4  до</w:t>
      </w:r>
      <w:proofErr w:type="gramEnd"/>
      <w:r w:rsidRPr="00E92813">
        <w:rPr>
          <w:rFonts w:ascii="Times New Roman" w:hAnsi="Times New Roman"/>
          <w:b/>
          <w:color w:val="FF0000"/>
        </w:rPr>
        <w:t xml:space="preserve"> 10 (полных) страниц</w:t>
      </w:r>
      <w:r w:rsidRPr="00E92813">
        <w:rPr>
          <w:rFonts w:ascii="Times New Roman" w:hAnsi="Times New Roman"/>
          <w:b/>
        </w:rPr>
        <w:t xml:space="preserve"> в 1 экз., оформленную согласно установленным требованиям. </w:t>
      </w:r>
      <w:r w:rsidRPr="00E92813">
        <w:rPr>
          <w:rFonts w:ascii="Times New Roman" w:hAnsi="Times New Roman"/>
          <w:b/>
          <w:color w:val="FF0000"/>
        </w:rPr>
        <w:t>Список литературы не менее 5 источников</w:t>
      </w:r>
      <w:r>
        <w:rPr>
          <w:rFonts w:ascii="Times New Roman" w:hAnsi="Times New Roman"/>
          <w:b/>
          <w:color w:val="FF0000"/>
        </w:rPr>
        <w:t xml:space="preserve"> и не более 20</w:t>
      </w:r>
      <w:r w:rsidRPr="00E92813">
        <w:rPr>
          <w:rFonts w:ascii="Times New Roman" w:hAnsi="Times New Roman"/>
          <w:b/>
          <w:color w:val="FF0000"/>
        </w:rPr>
        <w:t xml:space="preserve"> (прилож</w:t>
      </w:r>
      <w:r>
        <w:rPr>
          <w:rFonts w:ascii="Times New Roman" w:hAnsi="Times New Roman"/>
          <w:b/>
          <w:color w:val="FF0000"/>
        </w:rPr>
        <w:t xml:space="preserve">ение 2). Срок подачи статей до 31 </w:t>
      </w:r>
      <w:proofErr w:type="gramStart"/>
      <w:r>
        <w:rPr>
          <w:rFonts w:ascii="Times New Roman" w:hAnsi="Times New Roman"/>
          <w:b/>
          <w:color w:val="FF0000"/>
        </w:rPr>
        <w:t>марта  2022</w:t>
      </w:r>
      <w:proofErr w:type="gramEnd"/>
      <w:r w:rsidRPr="00E92813">
        <w:rPr>
          <w:rFonts w:ascii="Times New Roman" w:hAnsi="Times New Roman"/>
          <w:b/>
          <w:color w:val="FF0000"/>
        </w:rPr>
        <w:t xml:space="preserve"> года. 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3. Материалы статей публикуются в авторской редакции, поэтому обращаем внимание авторов статей на соблюдение правил оформления материалов.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4. Материалы предоставляются в электронном виде с пометкой «на конференцию» и должны именоваться по фамилии первого автора.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5. Организаторы конференции обязательно подтвердят получение вашей работы. Если ответа не последует, необходимо еще раз отправить материалы </w:t>
      </w:r>
      <w:proofErr w:type="gramStart"/>
      <w:r w:rsidRPr="00E92813">
        <w:rPr>
          <w:rFonts w:ascii="Times New Roman" w:hAnsi="Times New Roman"/>
          <w:b/>
        </w:rPr>
        <w:t>на  электронный</w:t>
      </w:r>
      <w:proofErr w:type="gramEnd"/>
      <w:r w:rsidRPr="00E92813">
        <w:rPr>
          <w:rFonts w:ascii="Times New Roman" w:hAnsi="Times New Roman"/>
          <w:b/>
        </w:rPr>
        <w:t xml:space="preserve"> адрес с пометкой «на конференцию». </w:t>
      </w:r>
    </w:p>
    <w:p w:rsidR="00F31AF5" w:rsidRDefault="00F31AF5" w:rsidP="00C9025F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5. Издание сборника статей по присланным </w:t>
      </w:r>
      <w:proofErr w:type="gramStart"/>
      <w:r w:rsidRPr="00E92813">
        <w:rPr>
          <w:rFonts w:ascii="Times New Roman" w:hAnsi="Times New Roman"/>
          <w:b/>
        </w:rPr>
        <w:t xml:space="preserve">материалам </w:t>
      </w:r>
      <w:r>
        <w:rPr>
          <w:rFonts w:ascii="Times New Roman" w:hAnsi="Times New Roman"/>
          <w:b/>
        </w:rPr>
        <w:t xml:space="preserve"> 2022</w:t>
      </w:r>
      <w:proofErr w:type="gramEnd"/>
      <w:r>
        <w:rPr>
          <w:rFonts w:ascii="Times New Roman" w:hAnsi="Times New Roman"/>
          <w:b/>
        </w:rPr>
        <w:t xml:space="preserve"> год</w:t>
      </w:r>
      <w:r w:rsidRPr="00E92813">
        <w:rPr>
          <w:rFonts w:ascii="Times New Roman" w:hAnsi="Times New Roman"/>
          <w:b/>
        </w:rPr>
        <w:t xml:space="preserve">. </w:t>
      </w:r>
    </w:p>
    <w:p w:rsidR="00F31AF5" w:rsidRPr="00E92813" w:rsidRDefault="00F31AF5" w:rsidP="00C9025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Проверка на плагиат.</w:t>
      </w:r>
    </w:p>
    <w:p w:rsidR="00F31AF5" w:rsidRDefault="00F31AF5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Default="00F31AF5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Default="00F31AF5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Default="00F31AF5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Default="00F31AF5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Pr="00E92813" w:rsidRDefault="00F31AF5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Pr="00E92813" w:rsidRDefault="00F31AF5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  <w:r w:rsidRPr="00E92813">
        <w:rPr>
          <w:b/>
          <w:bCs/>
          <w:sz w:val="22"/>
          <w:szCs w:val="22"/>
          <w:u w:val="single"/>
        </w:rPr>
        <w:lastRenderedPageBreak/>
        <w:t>ТРЕБОВАНИЯ К ОФОРМЛЕНИЮ</w:t>
      </w:r>
    </w:p>
    <w:p w:rsidR="00F31AF5" w:rsidRPr="00E92813" w:rsidRDefault="00F31AF5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Pr="00E92813" w:rsidRDefault="00F31AF5" w:rsidP="00C9025F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>1.</w:t>
      </w:r>
      <w:r w:rsidRPr="00E92813">
        <w:rPr>
          <w:rFonts w:ascii="Times New Roman" w:hAnsi="Times New Roman"/>
        </w:rPr>
        <w:t xml:space="preserve"> Материалы разместить на </w:t>
      </w:r>
      <w:r>
        <w:rPr>
          <w:rFonts w:ascii="Times New Roman" w:hAnsi="Times New Roman"/>
        </w:rPr>
        <w:t>листе форматом</w:t>
      </w:r>
      <w:r w:rsidR="008A1600" w:rsidRPr="008A1600">
        <w:rPr>
          <w:rFonts w:ascii="Times New Roman" w:hAnsi="Times New Roman"/>
        </w:rPr>
        <w:t xml:space="preserve"> </w:t>
      </w:r>
      <w:proofErr w:type="spellStart"/>
      <w:r w:rsidRPr="00E92813">
        <w:rPr>
          <w:rFonts w:ascii="Times New Roman" w:hAnsi="Times New Roman"/>
        </w:rPr>
        <w:t>А4</w:t>
      </w:r>
      <w:proofErr w:type="spellEnd"/>
      <w:r w:rsidRPr="00E92813">
        <w:rPr>
          <w:rFonts w:ascii="Times New Roman" w:hAnsi="Times New Roman"/>
        </w:rPr>
        <w:t xml:space="preserve"> (</w:t>
      </w:r>
      <w:proofErr w:type="spellStart"/>
      <w:r w:rsidRPr="00E92813">
        <w:rPr>
          <w:rFonts w:ascii="Times New Roman" w:hAnsi="Times New Roman"/>
        </w:rPr>
        <w:t>210х297</w:t>
      </w:r>
      <w:proofErr w:type="spellEnd"/>
      <w:r w:rsidRPr="00E92813">
        <w:rPr>
          <w:rFonts w:ascii="Times New Roman" w:hAnsi="Times New Roman"/>
        </w:rPr>
        <w:t xml:space="preserve">) с </w:t>
      </w:r>
      <w:proofErr w:type="gramStart"/>
      <w:r w:rsidRPr="00E92813">
        <w:rPr>
          <w:rFonts w:ascii="Times New Roman" w:hAnsi="Times New Roman"/>
        </w:rPr>
        <w:t>полями:  верхнее</w:t>
      </w:r>
      <w:proofErr w:type="gramEnd"/>
      <w:r w:rsidRPr="00E92813">
        <w:rPr>
          <w:rFonts w:ascii="Times New Roman" w:hAnsi="Times New Roman"/>
        </w:rPr>
        <w:t xml:space="preserve"> – 2,5  см; нижнее – 2 см.; левое – 2 см.; правое – 2 см.. Страницы нумеровать в нижней части листа, посередине. Материалы оформить с применением редактора </w:t>
      </w:r>
      <w:proofErr w:type="spellStart"/>
      <w:r w:rsidRPr="00E92813">
        <w:rPr>
          <w:rFonts w:ascii="Times New Roman" w:hAnsi="Times New Roman"/>
        </w:rPr>
        <w:t>WinWord</w:t>
      </w:r>
      <w:proofErr w:type="spellEnd"/>
      <w:r w:rsidRPr="00E92813">
        <w:rPr>
          <w:rFonts w:ascii="Times New Roman" w:hAnsi="Times New Roman"/>
        </w:rPr>
        <w:t xml:space="preserve"> (версии </w:t>
      </w:r>
      <w:r w:rsidRPr="00C9025F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-2007 года), в объеме от </w:t>
      </w:r>
      <w:proofErr w:type="gramStart"/>
      <w:r>
        <w:rPr>
          <w:rFonts w:ascii="Times New Roman" w:hAnsi="Times New Roman"/>
        </w:rPr>
        <w:t>4  до</w:t>
      </w:r>
      <w:proofErr w:type="gramEnd"/>
      <w:r>
        <w:rPr>
          <w:rFonts w:ascii="Times New Roman" w:hAnsi="Times New Roman"/>
        </w:rPr>
        <w:t xml:space="preserve"> 15</w:t>
      </w:r>
      <w:r w:rsidRPr="00E92813">
        <w:rPr>
          <w:rFonts w:ascii="Times New Roman" w:hAnsi="Times New Roman"/>
        </w:rPr>
        <w:t xml:space="preserve"> (полных) страниц шрифтом </w:t>
      </w:r>
      <w:proofErr w:type="spellStart"/>
      <w:r w:rsidRPr="00E92813">
        <w:rPr>
          <w:rFonts w:ascii="Times New Roman" w:hAnsi="Times New Roman"/>
        </w:rPr>
        <w:t>Times</w:t>
      </w:r>
      <w:proofErr w:type="spellEnd"/>
      <w:r w:rsidR="008A1600" w:rsidRPr="008A1600">
        <w:rPr>
          <w:rFonts w:ascii="Times New Roman" w:hAnsi="Times New Roman"/>
        </w:rPr>
        <w:t xml:space="preserve"> </w:t>
      </w:r>
      <w:proofErr w:type="spellStart"/>
      <w:r w:rsidRPr="00E92813">
        <w:rPr>
          <w:rFonts w:ascii="Times New Roman" w:hAnsi="Times New Roman"/>
        </w:rPr>
        <w:t>New</w:t>
      </w:r>
      <w:proofErr w:type="spellEnd"/>
      <w:r w:rsidR="008A1600" w:rsidRPr="008A1600">
        <w:rPr>
          <w:rFonts w:ascii="Times New Roman" w:hAnsi="Times New Roman"/>
        </w:rPr>
        <w:t xml:space="preserve"> </w:t>
      </w:r>
      <w:proofErr w:type="spellStart"/>
      <w:r w:rsidRPr="00E92813">
        <w:rPr>
          <w:rFonts w:ascii="Times New Roman" w:hAnsi="Times New Roman"/>
        </w:rPr>
        <w:t>Roman</w:t>
      </w:r>
      <w:proofErr w:type="spellEnd"/>
      <w:r w:rsidRPr="00E92813">
        <w:rPr>
          <w:rFonts w:ascii="Times New Roman" w:hAnsi="Times New Roman"/>
        </w:rPr>
        <w:t xml:space="preserve"> размером 12. Интервал – 1. Абзацный отступ – 1, 25. Выравнивание текста по ширине с автоматической расста</w:t>
      </w:r>
      <w:r w:rsidRPr="00E92813">
        <w:rPr>
          <w:rFonts w:ascii="Times New Roman" w:hAnsi="Times New Roman"/>
        </w:rPr>
        <w:softHyphen/>
        <w:t xml:space="preserve">новкой переносов. 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 xml:space="preserve">2. </w:t>
      </w:r>
      <w:r w:rsidRPr="00E92813">
        <w:rPr>
          <w:rFonts w:ascii="Times New Roman" w:hAnsi="Times New Roman"/>
        </w:rPr>
        <w:t xml:space="preserve">Порядок оформления. Материалы должны отвечать структурной </w:t>
      </w:r>
      <w:proofErr w:type="gramStart"/>
      <w:r w:rsidRPr="00E92813">
        <w:rPr>
          <w:rFonts w:ascii="Times New Roman" w:hAnsi="Times New Roman"/>
        </w:rPr>
        <w:t xml:space="preserve">схеме:  </w:t>
      </w:r>
      <w:proofErr w:type="spellStart"/>
      <w:r w:rsidRPr="00E92813">
        <w:rPr>
          <w:rFonts w:ascii="Times New Roman" w:hAnsi="Times New Roman"/>
        </w:rPr>
        <w:t>УДК</w:t>
      </w:r>
      <w:proofErr w:type="spellEnd"/>
      <w:proofErr w:type="gramEnd"/>
      <w:r w:rsidRPr="00E92813">
        <w:rPr>
          <w:rFonts w:ascii="Times New Roman" w:hAnsi="Times New Roman"/>
        </w:rPr>
        <w:t>, инициалы  фамилии авторов, аннотация и</w:t>
      </w:r>
      <w:r>
        <w:rPr>
          <w:rFonts w:ascii="Times New Roman" w:hAnsi="Times New Roman"/>
        </w:rPr>
        <w:t xml:space="preserve"> ключевые слова</w:t>
      </w:r>
      <w:r w:rsidRPr="00E92813">
        <w:rPr>
          <w:rFonts w:ascii="Times New Roman" w:hAnsi="Times New Roman"/>
        </w:rPr>
        <w:t>, основной текст, выводы, список литературы, название организации</w:t>
      </w:r>
      <w:r>
        <w:rPr>
          <w:rFonts w:ascii="Times New Roman" w:hAnsi="Times New Roman"/>
        </w:rPr>
        <w:t xml:space="preserve"> на русском языке</w:t>
      </w:r>
      <w:r w:rsidRPr="00E92813">
        <w:rPr>
          <w:rFonts w:ascii="Times New Roman" w:hAnsi="Times New Roman"/>
        </w:rPr>
        <w:t xml:space="preserve">. Далее фамилия, имя, </w:t>
      </w:r>
      <w:proofErr w:type="gramStart"/>
      <w:r w:rsidRPr="00E92813">
        <w:rPr>
          <w:rFonts w:ascii="Times New Roman" w:hAnsi="Times New Roman"/>
        </w:rPr>
        <w:t>отчество  авторов</w:t>
      </w:r>
      <w:proofErr w:type="gramEnd"/>
      <w:r w:rsidRPr="00E92813">
        <w:rPr>
          <w:rFonts w:ascii="Times New Roman" w:hAnsi="Times New Roman"/>
        </w:rPr>
        <w:t>, название ста</w:t>
      </w:r>
      <w:r>
        <w:rPr>
          <w:rFonts w:ascii="Times New Roman" w:hAnsi="Times New Roman"/>
        </w:rPr>
        <w:t>тьи,  аннотация, ключевые слова и</w:t>
      </w:r>
      <w:r w:rsidRPr="00E92813">
        <w:rPr>
          <w:rFonts w:ascii="Times New Roman" w:hAnsi="Times New Roman"/>
        </w:rPr>
        <w:t xml:space="preserve"> название организации на английском языке. 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  <w:bCs/>
        </w:rPr>
        <w:t>3.</w:t>
      </w:r>
      <w:r w:rsidR="008A1600" w:rsidRPr="008A1600">
        <w:rPr>
          <w:rFonts w:ascii="Times New Roman" w:hAnsi="Times New Roman"/>
          <w:b/>
          <w:bCs/>
        </w:rPr>
        <w:t xml:space="preserve"> </w:t>
      </w:r>
      <w:r w:rsidRPr="00E92813">
        <w:rPr>
          <w:rFonts w:ascii="Times New Roman" w:hAnsi="Times New Roman"/>
          <w:b/>
          <w:bCs/>
        </w:rPr>
        <w:t xml:space="preserve">Название </w:t>
      </w:r>
      <w:r w:rsidRPr="00E92813">
        <w:rPr>
          <w:rFonts w:ascii="Times New Roman" w:hAnsi="Times New Roman"/>
        </w:rPr>
        <w:t xml:space="preserve">печатать прописными буквами, без переносов, центрировать. Через 1 пустую строку, строчными буквами - </w:t>
      </w:r>
      <w:r w:rsidRPr="00E92813">
        <w:rPr>
          <w:rFonts w:ascii="Times New Roman" w:hAnsi="Times New Roman"/>
          <w:b/>
          <w:bCs/>
        </w:rPr>
        <w:t xml:space="preserve">фамилии и инициалы авторов. </w:t>
      </w:r>
      <w:r w:rsidRPr="00E92813">
        <w:rPr>
          <w:rFonts w:ascii="Times New Roman" w:hAnsi="Times New Roman"/>
        </w:rPr>
        <w:t xml:space="preserve">Через 1 пустую строку - </w:t>
      </w:r>
      <w:proofErr w:type="gramStart"/>
      <w:r w:rsidRPr="00E92813">
        <w:rPr>
          <w:rFonts w:ascii="Times New Roman" w:hAnsi="Times New Roman"/>
          <w:b/>
          <w:bCs/>
        </w:rPr>
        <w:t>аннотация  и</w:t>
      </w:r>
      <w:proofErr w:type="gramEnd"/>
      <w:r w:rsidRPr="00E92813">
        <w:rPr>
          <w:rFonts w:ascii="Times New Roman" w:hAnsi="Times New Roman"/>
          <w:b/>
          <w:bCs/>
        </w:rPr>
        <w:t xml:space="preserve"> ключевые слова на русском языке </w:t>
      </w:r>
      <w:r w:rsidRPr="00E92813">
        <w:rPr>
          <w:rFonts w:ascii="Times New Roman" w:hAnsi="Times New Roman"/>
        </w:rPr>
        <w:t xml:space="preserve">(5-10 строк через 1 интервал, </w:t>
      </w:r>
      <w:r w:rsidRPr="00E92813">
        <w:rPr>
          <w:rFonts w:ascii="Times New Roman" w:hAnsi="Times New Roman"/>
          <w:lang w:val="en-US"/>
        </w:rPr>
        <w:t>MS</w:t>
      </w:r>
      <w:r w:rsidR="008A1600" w:rsidRPr="008A1600">
        <w:rPr>
          <w:rFonts w:ascii="Times New Roman" w:hAnsi="Times New Roman"/>
        </w:rPr>
        <w:t xml:space="preserve"> </w:t>
      </w:r>
      <w:r w:rsidRPr="00E92813">
        <w:rPr>
          <w:rFonts w:ascii="Times New Roman" w:hAnsi="Times New Roman"/>
          <w:lang w:val="en-US"/>
        </w:rPr>
        <w:t>Times</w:t>
      </w:r>
      <w:r w:rsidR="008A1600" w:rsidRPr="008A1600">
        <w:rPr>
          <w:rFonts w:ascii="Times New Roman" w:hAnsi="Times New Roman"/>
        </w:rPr>
        <w:t xml:space="preserve"> </w:t>
      </w:r>
      <w:r w:rsidRPr="00E92813">
        <w:rPr>
          <w:rFonts w:ascii="Times New Roman" w:hAnsi="Times New Roman"/>
          <w:lang w:val="en-US"/>
        </w:rPr>
        <w:t>New</w:t>
      </w:r>
      <w:r w:rsidR="008A1600" w:rsidRPr="008A1600">
        <w:rPr>
          <w:rFonts w:ascii="Times New Roman" w:hAnsi="Times New Roman"/>
        </w:rPr>
        <w:t xml:space="preserve"> </w:t>
      </w:r>
      <w:r w:rsidRPr="00E92813">
        <w:rPr>
          <w:rFonts w:ascii="Times New Roman" w:hAnsi="Times New Roman"/>
          <w:lang w:val="en-US"/>
        </w:rPr>
        <w:t>Roman</w:t>
      </w:r>
      <w:r w:rsidRPr="00E92813">
        <w:rPr>
          <w:rFonts w:ascii="Times New Roman" w:hAnsi="Times New Roman"/>
        </w:rPr>
        <w:t xml:space="preserve">, 9 шрифтом). Далее - </w:t>
      </w:r>
      <w:r w:rsidRPr="00E92813">
        <w:rPr>
          <w:rFonts w:ascii="Times New Roman" w:hAnsi="Times New Roman"/>
          <w:b/>
          <w:bCs/>
        </w:rPr>
        <w:t xml:space="preserve">основной текст </w:t>
      </w:r>
      <w:r w:rsidRPr="00E92813">
        <w:rPr>
          <w:rFonts w:ascii="Times New Roman" w:hAnsi="Times New Roman"/>
        </w:rPr>
        <w:t xml:space="preserve">(язык изложения - по выбору авторов). Далее </w:t>
      </w:r>
      <w:r w:rsidRPr="00E92813">
        <w:rPr>
          <w:rFonts w:ascii="Times New Roman" w:hAnsi="Times New Roman"/>
          <w:b/>
          <w:bCs/>
        </w:rPr>
        <w:t xml:space="preserve">название организации </w:t>
      </w:r>
      <w:r w:rsidRPr="00E92813">
        <w:rPr>
          <w:rFonts w:ascii="Times New Roman" w:hAnsi="Times New Roman"/>
        </w:rPr>
        <w:t>(</w:t>
      </w:r>
      <w:r w:rsidRPr="00E92813">
        <w:rPr>
          <w:rFonts w:ascii="Times New Roman" w:hAnsi="Times New Roman"/>
          <w:lang w:val="en-US"/>
        </w:rPr>
        <w:t>MS</w:t>
      </w:r>
      <w:r w:rsidR="008A1600" w:rsidRPr="008A1600">
        <w:rPr>
          <w:rFonts w:ascii="Times New Roman" w:hAnsi="Times New Roman"/>
        </w:rPr>
        <w:t xml:space="preserve"> </w:t>
      </w:r>
      <w:r w:rsidRPr="00E92813">
        <w:rPr>
          <w:rFonts w:ascii="Times New Roman" w:hAnsi="Times New Roman"/>
          <w:lang w:val="en-US"/>
        </w:rPr>
        <w:t>Times</w:t>
      </w:r>
      <w:r w:rsidR="008A1600" w:rsidRPr="008A1600">
        <w:rPr>
          <w:rFonts w:ascii="Times New Roman" w:hAnsi="Times New Roman"/>
        </w:rPr>
        <w:t xml:space="preserve"> </w:t>
      </w:r>
      <w:r w:rsidRPr="00E92813">
        <w:rPr>
          <w:rFonts w:ascii="Times New Roman" w:hAnsi="Times New Roman"/>
          <w:lang w:val="en-US"/>
        </w:rPr>
        <w:t>New</w:t>
      </w:r>
      <w:r w:rsidR="008A1600" w:rsidRPr="008A1600">
        <w:rPr>
          <w:rFonts w:ascii="Times New Roman" w:hAnsi="Times New Roman"/>
        </w:rPr>
        <w:t xml:space="preserve"> </w:t>
      </w:r>
      <w:r w:rsidRPr="00E92813">
        <w:rPr>
          <w:rFonts w:ascii="Times New Roman" w:hAnsi="Times New Roman"/>
          <w:lang w:val="en-US"/>
        </w:rPr>
        <w:t>Roman</w:t>
      </w:r>
      <w:r w:rsidRPr="00E92813">
        <w:rPr>
          <w:rFonts w:ascii="Times New Roman" w:hAnsi="Times New Roman"/>
        </w:rPr>
        <w:t xml:space="preserve">, 9 шрифтом, центрировано). Через 1 пустую строку – </w:t>
      </w:r>
      <w:r w:rsidRPr="00E92813">
        <w:rPr>
          <w:rFonts w:ascii="Times New Roman" w:hAnsi="Times New Roman"/>
          <w:b/>
          <w:bCs/>
          <w:iCs/>
        </w:rPr>
        <w:t>фамилии авторов, название, аннотация, ключевые слова, название организации на английском языке</w:t>
      </w:r>
      <w:r w:rsidRPr="00E92813">
        <w:rPr>
          <w:rFonts w:ascii="Times New Roman" w:hAnsi="Times New Roman"/>
          <w:iCs/>
        </w:rPr>
        <w:t xml:space="preserve"> (5-10 строк через 1 интервал, </w:t>
      </w:r>
      <w:r w:rsidRPr="00E92813">
        <w:rPr>
          <w:rFonts w:ascii="Times New Roman" w:hAnsi="Times New Roman"/>
          <w:iCs/>
          <w:lang w:val="en-US"/>
        </w:rPr>
        <w:t>MS</w:t>
      </w:r>
      <w:r w:rsidR="008A1600" w:rsidRPr="008A1600">
        <w:rPr>
          <w:rFonts w:ascii="Times New Roman" w:hAnsi="Times New Roman"/>
          <w:iCs/>
        </w:rPr>
        <w:t xml:space="preserve"> </w:t>
      </w:r>
      <w:r w:rsidRPr="00E92813">
        <w:rPr>
          <w:rFonts w:ascii="Times New Roman" w:hAnsi="Times New Roman"/>
          <w:iCs/>
          <w:lang w:val="en-US"/>
        </w:rPr>
        <w:t>Times</w:t>
      </w:r>
      <w:r w:rsidR="008A1600" w:rsidRPr="008A1600">
        <w:rPr>
          <w:rFonts w:ascii="Times New Roman" w:hAnsi="Times New Roman"/>
          <w:iCs/>
        </w:rPr>
        <w:t xml:space="preserve"> </w:t>
      </w:r>
      <w:r w:rsidRPr="00E92813">
        <w:rPr>
          <w:rFonts w:ascii="Times New Roman" w:hAnsi="Times New Roman"/>
          <w:iCs/>
          <w:lang w:val="en-US"/>
        </w:rPr>
        <w:t>New</w:t>
      </w:r>
      <w:r w:rsidR="008A1600" w:rsidRPr="008A1600">
        <w:rPr>
          <w:rFonts w:ascii="Times New Roman" w:hAnsi="Times New Roman"/>
          <w:iCs/>
        </w:rPr>
        <w:t xml:space="preserve"> </w:t>
      </w:r>
      <w:r w:rsidRPr="00E92813">
        <w:rPr>
          <w:rFonts w:ascii="Times New Roman" w:hAnsi="Times New Roman"/>
          <w:iCs/>
          <w:lang w:val="en-US"/>
        </w:rPr>
        <w:t>Roman</w:t>
      </w:r>
      <w:r w:rsidRPr="00E92813">
        <w:rPr>
          <w:rFonts w:ascii="Times New Roman" w:hAnsi="Times New Roman"/>
          <w:iCs/>
        </w:rPr>
        <w:t xml:space="preserve"> 9 шрифтом). </w:t>
      </w:r>
    </w:p>
    <w:p w:rsidR="00F31AF5" w:rsidRPr="00E92813" w:rsidRDefault="00F31AF5" w:rsidP="00BC0560">
      <w:pPr>
        <w:pStyle w:val="a8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4. </w:t>
      </w:r>
      <w:r w:rsidRPr="00E92813">
        <w:rPr>
          <w:sz w:val="22"/>
          <w:szCs w:val="22"/>
        </w:rPr>
        <w:t>Рисунки, иллюстрации, диаграммы и схемы следует выполнять в формате *</w:t>
      </w:r>
      <w:r w:rsidRPr="00E92813">
        <w:rPr>
          <w:sz w:val="22"/>
          <w:szCs w:val="22"/>
          <w:lang w:val="en-US"/>
        </w:rPr>
        <w:t>jpg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gif</w:t>
      </w:r>
      <w:r w:rsidRPr="00E92813">
        <w:rPr>
          <w:sz w:val="22"/>
          <w:szCs w:val="22"/>
        </w:rPr>
        <w:t>, *</w:t>
      </w:r>
      <w:proofErr w:type="spellStart"/>
      <w:r w:rsidRPr="00E92813">
        <w:rPr>
          <w:sz w:val="22"/>
          <w:szCs w:val="22"/>
          <w:lang w:val="en-US"/>
        </w:rPr>
        <w:t>tif</w:t>
      </w:r>
      <w:proofErr w:type="spellEnd"/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bmp</w:t>
      </w:r>
      <w:r w:rsidRPr="00E92813">
        <w:rPr>
          <w:sz w:val="22"/>
          <w:szCs w:val="22"/>
        </w:rPr>
        <w:t>, *</w:t>
      </w:r>
      <w:proofErr w:type="spellStart"/>
      <w:r w:rsidRPr="00E92813">
        <w:rPr>
          <w:sz w:val="22"/>
          <w:szCs w:val="22"/>
          <w:lang w:val="en-US"/>
        </w:rPr>
        <w:t>pcx</w:t>
      </w:r>
      <w:proofErr w:type="spellEnd"/>
      <w:r w:rsidRPr="00E92813">
        <w:rPr>
          <w:sz w:val="22"/>
          <w:szCs w:val="22"/>
        </w:rPr>
        <w:t>, *</w:t>
      </w:r>
      <w:proofErr w:type="spellStart"/>
      <w:r w:rsidRPr="00E92813">
        <w:rPr>
          <w:sz w:val="22"/>
          <w:szCs w:val="22"/>
          <w:lang w:val="en-US"/>
        </w:rPr>
        <w:t>dwg</w:t>
      </w:r>
      <w:proofErr w:type="spellEnd"/>
      <w:r w:rsidRPr="00E92813">
        <w:rPr>
          <w:sz w:val="22"/>
          <w:szCs w:val="22"/>
        </w:rPr>
        <w:t>, размерами не менее 60</w:t>
      </w:r>
      <w:r w:rsidRPr="00E92813">
        <w:rPr>
          <w:position w:val="-4"/>
          <w:sz w:val="22"/>
          <w:szCs w:val="22"/>
        </w:rPr>
        <w:object w:dxaOrig="200" w:dyaOrig="220">
          <v:shape id="_x0000_i1026" type="#_x0000_t75" style="width:9.75pt;height:11.25pt" o:ole="" fillcolor="window">
            <v:imagedata r:id="rId11" o:title=""/>
          </v:shape>
          <o:OLEObject Type="Embed" ProgID="Equation.3" ShapeID="_x0000_i1026" DrawAspect="Content" ObjectID="_1705927334" r:id="rId12"/>
        </w:object>
      </w:r>
      <w:r w:rsidRPr="00E92813">
        <w:rPr>
          <w:sz w:val="22"/>
          <w:szCs w:val="22"/>
        </w:rPr>
        <w:t xml:space="preserve">60 мм, встроенными объектами и располагать по ходу материалов. Таблицы должны иметь название. Во встроенном объекте под каждым рисунком или над таблицей указывается их </w:t>
      </w:r>
      <w:r w:rsidRPr="00E92813">
        <w:rPr>
          <w:sz w:val="22"/>
          <w:szCs w:val="22"/>
        </w:rPr>
        <w:lastRenderedPageBreak/>
        <w:t>номер и название. Каждый рисунок или таблица должны иметь один интервал сверху и снизу от текста.</w:t>
      </w:r>
    </w:p>
    <w:p w:rsidR="00F31AF5" w:rsidRPr="00E92813" w:rsidRDefault="00F31AF5" w:rsidP="00BC0560">
      <w:pPr>
        <w:pStyle w:val="a8"/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5. </w:t>
      </w:r>
      <w:r w:rsidRPr="00E92813">
        <w:rPr>
          <w:sz w:val="22"/>
          <w:szCs w:val="22"/>
        </w:rPr>
        <w:t>Формулы должны центрироваться и иметь нумерацию (если на них в тексте имеются ссылки). Номера указываются в круглых скобках и выравниваются по правой границе полей. Ф</w:t>
      </w:r>
      <w:r w:rsidRPr="00E92813">
        <w:rPr>
          <w:b/>
          <w:sz w:val="22"/>
          <w:szCs w:val="22"/>
        </w:rPr>
        <w:t xml:space="preserve">ормулы должны выполняться в редакторе </w:t>
      </w:r>
      <w:r w:rsidRPr="00E92813">
        <w:rPr>
          <w:b/>
          <w:sz w:val="22"/>
          <w:szCs w:val="22"/>
          <w:lang w:val="en-US"/>
        </w:rPr>
        <w:t>Microsoft</w:t>
      </w:r>
      <w:r w:rsidR="008A1600" w:rsidRPr="008A1600">
        <w:rPr>
          <w:b/>
          <w:sz w:val="22"/>
          <w:szCs w:val="22"/>
        </w:rPr>
        <w:t xml:space="preserve"> </w:t>
      </w:r>
      <w:r w:rsidRPr="00E92813">
        <w:rPr>
          <w:b/>
          <w:sz w:val="22"/>
          <w:szCs w:val="22"/>
          <w:lang w:val="en-US"/>
        </w:rPr>
        <w:t>Equation</w:t>
      </w:r>
      <w:r w:rsidRPr="00E92813">
        <w:rPr>
          <w:b/>
          <w:sz w:val="22"/>
          <w:szCs w:val="22"/>
        </w:rPr>
        <w:t xml:space="preserve">: </w:t>
      </w:r>
      <w:r w:rsidRPr="00E92813">
        <w:rPr>
          <w:sz w:val="22"/>
          <w:szCs w:val="22"/>
          <w:lang w:val="en-US"/>
        </w:rPr>
        <w:t>Full</w:t>
      </w:r>
      <w:r w:rsidRPr="00E92813">
        <w:rPr>
          <w:sz w:val="22"/>
          <w:szCs w:val="22"/>
        </w:rPr>
        <w:t xml:space="preserve"> - 12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Subscript</w:t>
      </w:r>
      <w:r w:rsidRPr="00E92813">
        <w:rPr>
          <w:sz w:val="22"/>
          <w:szCs w:val="22"/>
        </w:rPr>
        <w:t>/</w:t>
      </w:r>
      <w:r w:rsidRPr="00E92813">
        <w:rPr>
          <w:sz w:val="22"/>
          <w:szCs w:val="22"/>
          <w:lang w:val="en-US"/>
        </w:rPr>
        <w:t>Superscript</w:t>
      </w:r>
      <w:r w:rsidRPr="00E92813">
        <w:rPr>
          <w:sz w:val="22"/>
          <w:szCs w:val="22"/>
        </w:rPr>
        <w:t xml:space="preserve"> - 10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</w:t>
      </w:r>
      <w:r w:rsidRPr="00E92813">
        <w:rPr>
          <w:sz w:val="22"/>
          <w:szCs w:val="22"/>
        </w:rPr>
        <w:t>-</w:t>
      </w:r>
      <w:r w:rsidRPr="00E92813">
        <w:rPr>
          <w:sz w:val="22"/>
          <w:szCs w:val="22"/>
          <w:lang w:val="en-US"/>
        </w:rPr>
        <w:t>Subscript</w:t>
      </w:r>
      <w:r w:rsidRPr="00E92813">
        <w:rPr>
          <w:sz w:val="22"/>
          <w:szCs w:val="22"/>
        </w:rPr>
        <w:t>/</w:t>
      </w:r>
      <w:r w:rsidRPr="00E92813">
        <w:rPr>
          <w:sz w:val="22"/>
          <w:szCs w:val="22"/>
          <w:lang w:val="en-US"/>
        </w:rPr>
        <w:t>Superscript</w:t>
      </w:r>
      <w:r w:rsidRPr="00E92813">
        <w:rPr>
          <w:sz w:val="22"/>
          <w:szCs w:val="22"/>
        </w:rPr>
        <w:t xml:space="preserve"> - 8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Symbol</w:t>
      </w:r>
      <w:r w:rsidRPr="00E92813">
        <w:rPr>
          <w:sz w:val="22"/>
          <w:szCs w:val="22"/>
        </w:rPr>
        <w:t xml:space="preserve"> - 12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</w:t>
      </w:r>
      <w:r w:rsidRPr="00E92813">
        <w:rPr>
          <w:sz w:val="22"/>
          <w:szCs w:val="22"/>
        </w:rPr>
        <w:t>-</w:t>
      </w:r>
      <w:r w:rsidRPr="00E92813">
        <w:rPr>
          <w:sz w:val="22"/>
          <w:szCs w:val="22"/>
          <w:lang w:val="en-US"/>
        </w:rPr>
        <w:t>Symbol</w:t>
      </w:r>
      <w:r w:rsidRPr="00E92813">
        <w:rPr>
          <w:sz w:val="22"/>
          <w:szCs w:val="22"/>
        </w:rPr>
        <w:t xml:space="preserve"> - 10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 w:rsidRPr="00E92813">
        <w:rPr>
          <w:sz w:val="22"/>
          <w:szCs w:val="22"/>
        </w:rPr>
        <w:t>.</w:t>
      </w:r>
    </w:p>
    <w:p w:rsidR="00F31AF5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>6</w:t>
      </w:r>
      <w:r w:rsidRPr="00E92813">
        <w:rPr>
          <w:rFonts w:ascii="Times New Roman" w:hAnsi="Times New Roman"/>
        </w:rPr>
        <w:t>. Литература должна быть оформлена в соответствии с образцом оформления библиографического списка (ГОСТ 7.1 – 2003), дан в приложении «Оформление литературы».</w:t>
      </w:r>
    </w:p>
    <w:p w:rsidR="00F31AF5" w:rsidRPr="00812BBD" w:rsidRDefault="00F31AF5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812BBD">
        <w:rPr>
          <w:rFonts w:ascii="Times New Roman" w:hAnsi="Times New Roman"/>
          <w:b/>
          <w:bCs/>
          <w:color w:val="FF0000"/>
        </w:rPr>
        <w:t>Число ссылок</w:t>
      </w:r>
      <w:r>
        <w:rPr>
          <w:rFonts w:ascii="Times New Roman" w:hAnsi="Times New Roman"/>
          <w:b/>
          <w:bCs/>
          <w:color w:val="FF0000"/>
        </w:rPr>
        <w:t xml:space="preserve"> на литературу</w:t>
      </w:r>
      <w:r w:rsidRPr="00812BBD">
        <w:rPr>
          <w:rFonts w:ascii="Times New Roman" w:hAnsi="Times New Roman"/>
          <w:b/>
          <w:bCs/>
          <w:color w:val="FF0000"/>
        </w:rPr>
        <w:t xml:space="preserve"> не менее 5 и не более 20 в статье.</w:t>
      </w:r>
    </w:p>
    <w:p w:rsidR="00F31AF5" w:rsidRPr="00812BBD" w:rsidRDefault="00F31AF5" w:rsidP="00BC0560">
      <w:pPr>
        <w:pStyle w:val="a8"/>
        <w:tabs>
          <w:tab w:val="left" w:pos="0"/>
        </w:tabs>
        <w:spacing w:after="0"/>
        <w:jc w:val="both"/>
        <w:rPr>
          <w:b/>
          <w:bCs/>
          <w:sz w:val="22"/>
          <w:szCs w:val="22"/>
        </w:rPr>
      </w:pPr>
      <w:r w:rsidRPr="00812BBD">
        <w:rPr>
          <w:b/>
          <w:bCs/>
          <w:sz w:val="22"/>
          <w:szCs w:val="22"/>
        </w:rPr>
        <w:t>7. Файлы не должны содержать вирусы.</w:t>
      </w:r>
    </w:p>
    <w:p w:rsidR="00F31AF5" w:rsidRPr="00E92813" w:rsidRDefault="00F31AF5" w:rsidP="00BC0560">
      <w:pPr>
        <w:pStyle w:val="a8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>8</w:t>
      </w:r>
      <w:r w:rsidRPr="00E92813">
        <w:rPr>
          <w:sz w:val="22"/>
          <w:szCs w:val="22"/>
        </w:rPr>
        <w:t>. Не будут опубликованы материалы с существенными отступлениями от требований и тематики конференции, а также поступившие в оргкомитет с опозданием</w:t>
      </w:r>
      <w:r>
        <w:rPr>
          <w:sz w:val="22"/>
          <w:szCs w:val="22"/>
        </w:rPr>
        <w:t xml:space="preserve"> и не прошедшие плагиат</w:t>
      </w:r>
      <w:r w:rsidRPr="00E92813">
        <w:rPr>
          <w:sz w:val="22"/>
          <w:szCs w:val="22"/>
        </w:rPr>
        <w:t>.</w:t>
      </w: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A1600" w:rsidRDefault="008A1600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CA73B4">
      <w:pPr>
        <w:spacing w:after="0" w:line="240" w:lineRule="auto"/>
        <w:rPr>
          <w:rFonts w:ascii="Times New Roman" w:hAnsi="Times New Roman"/>
          <w:b/>
          <w:i/>
        </w:rPr>
      </w:pPr>
    </w:p>
    <w:p w:rsidR="00F31AF5" w:rsidRDefault="00F31AF5" w:rsidP="00CA7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3B4">
        <w:rPr>
          <w:rFonts w:ascii="Times New Roman" w:hAnsi="Times New Roman"/>
          <w:b/>
          <w:bCs/>
          <w:sz w:val="24"/>
          <w:szCs w:val="24"/>
        </w:rPr>
        <w:lastRenderedPageBreak/>
        <w:t>ПРИМЕР ОФОРМЛЕНИЯ СТАТЬИ</w:t>
      </w:r>
    </w:p>
    <w:p w:rsidR="00F31AF5" w:rsidRPr="00CA73B4" w:rsidRDefault="00F31AF5" w:rsidP="00CA73B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31AF5" w:rsidRPr="009630DE" w:rsidRDefault="00F31AF5" w:rsidP="00BC0560">
      <w:pPr>
        <w:pStyle w:val="aa"/>
        <w:ind w:firstLine="0"/>
        <w:rPr>
          <w:sz w:val="24"/>
          <w:szCs w:val="24"/>
        </w:rPr>
      </w:pPr>
      <w:proofErr w:type="spellStart"/>
      <w:r w:rsidRPr="009630DE">
        <w:rPr>
          <w:sz w:val="24"/>
          <w:szCs w:val="24"/>
        </w:rPr>
        <w:t>УДК</w:t>
      </w:r>
      <w:proofErr w:type="spellEnd"/>
      <w:r w:rsidRPr="009630DE">
        <w:rPr>
          <w:sz w:val="24"/>
          <w:szCs w:val="24"/>
        </w:rPr>
        <w:t xml:space="preserve"> 628.4; 504.06</w:t>
      </w:r>
    </w:p>
    <w:p w:rsidR="00F31AF5" w:rsidRPr="009630DE" w:rsidRDefault="00F31AF5" w:rsidP="00BC0560">
      <w:pPr>
        <w:pStyle w:val="aa"/>
        <w:ind w:firstLine="0"/>
        <w:rPr>
          <w:sz w:val="24"/>
          <w:szCs w:val="24"/>
        </w:rPr>
      </w:pPr>
    </w:p>
    <w:p w:rsidR="00F31AF5" w:rsidRPr="009630DE" w:rsidRDefault="00F31AF5" w:rsidP="00BC0560">
      <w:pPr>
        <w:pStyle w:val="aa"/>
        <w:ind w:firstLine="0"/>
        <w:jc w:val="center"/>
        <w:rPr>
          <w:sz w:val="24"/>
          <w:szCs w:val="24"/>
        </w:rPr>
      </w:pPr>
      <w:proofErr w:type="spellStart"/>
      <w:r w:rsidRPr="009630DE">
        <w:rPr>
          <w:sz w:val="24"/>
          <w:szCs w:val="24"/>
        </w:rPr>
        <w:t>В.Ф</w:t>
      </w:r>
      <w:proofErr w:type="spellEnd"/>
      <w:r w:rsidRPr="009630DE">
        <w:rPr>
          <w:sz w:val="24"/>
          <w:szCs w:val="24"/>
        </w:rPr>
        <w:t xml:space="preserve">. </w:t>
      </w:r>
      <w:proofErr w:type="spellStart"/>
      <w:r w:rsidRPr="009630DE">
        <w:rPr>
          <w:sz w:val="24"/>
          <w:szCs w:val="24"/>
        </w:rPr>
        <w:t>Бабкин</w:t>
      </w:r>
      <w:r w:rsidRPr="009630DE">
        <w:rPr>
          <w:sz w:val="24"/>
          <w:szCs w:val="24"/>
          <w:vertAlign w:val="superscript"/>
        </w:rPr>
        <w:t>1</w:t>
      </w:r>
      <w:proofErr w:type="spellEnd"/>
      <w:r w:rsidRPr="009630DE">
        <w:rPr>
          <w:sz w:val="24"/>
          <w:szCs w:val="24"/>
        </w:rPr>
        <w:t xml:space="preserve">, М. </w:t>
      </w:r>
      <w:proofErr w:type="spellStart"/>
      <w:r w:rsidRPr="009630DE">
        <w:rPr>
          <w:sz w:val="24"/>
          <w:szCs w:val="24"/>
        </w:rPr>
        <w:t>Лутовац</w:t>
      </w:r>
      <w:r w:rsidRPr="009630DE">
        <w:rPr>
          <w:sz w:val="24"/>
          <w:szCs w:val="24"/>
          <w:vertAlign w:val="superscript"/>
        </w:rPr>
        <w:t>2</w:t>
      </w:r>
      <w:proofErr w:type="spellEnd"/>
    </w:p>
    <w:p w:rsidR="00F31AF5" w:rsidRPr="009630DE" w:rsidRDefault="00F31AF5" w:rsidP="00BC0560">
      <w:pPr>
        <w:pStyle w:val="aa"/>
        <w:ind w:firstLine="0"/>
        <w:rPr>
          <w:sz w:val="24"/>
          <w:szCs w:val="24"/>
        </w:rPr>
      </w:pPr>
    </w:p>
    <w:p w:rsidR="00F31AF5" w:rsidRPr="009630DE" w:rsidRDefault="00F31AF5" w:rsidP="00BC0560">
      <w:pPr>
        <w:pStyle w:val="aa"/>
        <w:ind w:firstLine="0"/>
        <w:jc w:val="center"/>
        <w:rPr>
          <w:sz w:val="24"/>
          <w:szCs w:val="24"/>
        </w:rPr>
      </w:pPr>
      <w:r w:rsidRPr="009630DE">
        <w:rPr>
          <w:sz w:val="24"/>
          <w:szCs w:val="24"/>
        </w:rPr>
        <w:t xml:space="preserve">ИСПОЛЬЗОВАНИЕ СУБСТРАТОВ ОЧИСТНЫХ СООРУЖЕНИЙ МЯСОКОМБИНАТОВ </w:t>
      </w:r>
    </w:p>
    <w:p w:rsidR="00F31AF5" w:rsidRPr="009630DE" w:rsidRDefault="00F31AF5" w:rsidP="00BC0560">
      <w:pPr>
        <w:spacing w:after="0" w:line="240" w:lineRule="auto"/>
        <w:rPr>
          <w:rFonts w:ascii="Times New Roman" w:hAnsi="Times New Roman"/>
          <w:color w:val="000080"/>
          <w:sz w:val="18"/>
          <w:szCs w:val="18"/>
        </w:rPr>
      </w:pPr>
    </w:p>
    <w:p w:rsidR="00F31AF5" w:rsidRPr="009630DE" w:rsidRDefault="00F31AF5" w:rsidP="009630DE">
      <w:pPr>
        <w:pStyle w:val="aa"/>
        <w:ind w:firstLine="567"/>
        <w:rPr>
          <w:sz w:val="18"/>
          <w:szCs w:val="18"/>
        </w:rPr>
      </w:pPr>
      <w:r w:rsidRPr="009630DE">
        <w:rPr>
          <w:sz w:val="18"/>
          <w:szCs w:val="18"/>
        </w:rPr>
        <w:t xml:space="preserve">Продемонстрирована технология, которая обеспечивает очистку сточных вод мясоперерабатывающих предприятий, при этом используя субстраты очистных сооружений для производства синтетического топлива </w:t>
      </w:r>
    </w:p>
    <w:p w:rsidR="00F31AF5" w:rsidRPr="009630DE" w:rsidRDefault="00F31AF5" w:rsidP="009630DE">
      <w:pPr>
        <w:pStyle w:val="aa"/>
        <w:ind w:firstLine="567"/>
        <w:rPr>
          <w:sz w:val="18"/>
          <w:szCs w:val="18"/>
        </w:rPr>
      </w:pPr>
      <w:r w:rsidRPr="009630DE">
        <w:rPr>
          <w:sz w:val="18"/>
          <w:szCs w:val="18"/>
        </w:rPr>
        <w:t xml:space="preserve">Ключевые слова: </w:t>
      </w:r>
      <w:proofErr w:type="spellStart"/>
      <w:r w:rsidRPr="009630DE">
        <w:rPr>
          <w:sz w:val="18"/>
          <w:szCs w:val="18"/>
        </w:rPr>
        <w:t>фуза</w:t>
      </w:r>
      <w:proofErr w:type="spellEnd"/>
      <w:r w:rsidRPr="009630DE">
        <w:rPr>
          <w:sz w:val="18"/>
          <w:szCs w:val="18"/>
        </w:rPr>
        <w:t xml:space="preserve">, </w:t>
      </w:r>
      <w:proofErr w:type="spellStart"/>
      <w:r w:rsidRPr="009630DE">
        <w:rPr>
          <w:sz w:val="18"/>
          <w:szCs w:val="18"/>
        </w:rPr>
        <w:t>каныга</w:t>
      </w:r>
      <w:proofErr w:type="spellEnd"/>
      <w:r w:rsidRPr="009630DE">
        <w:rPr>
          <w:sz w:val="18"/>
          <w:szCs w:val="18"/>
        </w:rPr>
        <w:t xml:space="preserve">, </w:t>
      </w:r>
      <w:proofErr w:type="spellStart"/>
      <w:r w:rsidRPr="009630DE">
        <w:rPr>
          <w:sz w:val="18"/>
          <w:szCs w:val="18"/>
        </w:rPr>
        <w:t>белково</w:t>
      </w:r>
      <w:proofErr w:type="spellEnd"/>
      <w:r w:rsidRPr="009630DE">
        <w:rPr>
          <w:sz w:val="18"/>
          <w:szCs w:val="18"/>
        </w:rPr>
        <w:t xml:space="preserve">-жировая масса, </w:t>
      </w:r>
      <w:proofErr w:type="spellStart"/>
      <w:r w:rsidRPr="009630DE">
        <w:rPr>
          <w:sz w:val="18"/>
          <w:szCs w:val="18"/>
        </w:rPr>
        <w:t>электрофлотационные</w:t>
      </w:r>
      <w:proofErr w:type="spellEnd"/>
      <w:r w:rsidRPr="009630DE">
        <w:rPr>
          <w:sz w:val="18"/>
          <w:szCs w:val="18"/>
        </w:rPr>
        <w:t xml:space="preserve"> технологии очистки сточных вод, </w:t>
      </w:r>
      <w:proofErr w:type="spellStart"/>
      <w:r w:rsidRPr="009630DE">
        <w:rPr>
          <w:sz w:val="18"/>
          <w:szCs w:val="18"/>
        </w:rPr>
        <w:t>эжекция</w:t>
      </w:r>
      <w:proofErr w:type="spellEnd"/>
      <w:r w:rsidRPr="009630DE">
        <w:rPr>
          <w:sz w:val="18"/>
          <w:szCs w:val="18"/>
        </w:rPr>
        <w:t>, энергетические затраты</w:t>
      </w:r>
    </w:p>
    <w:p w:rsidR="00F31AF5" w:rsidRPr="009630DE" w:rsidRDefault="00F31AF5" w:rsidP="00BC0560">
      <w:pPr>
        <w:pStyle w:val="aa"/>
        <w:ind w:firstLine="0"/>
        <w:rPr>
          <w:sz w:val="24"/>
          <w:szCs w:val="24"/>
        </w:rPr>
      </w:pPr>
    </w:p>
    <w:p w:rsidR="00F31AF5" w:rsidRPr="009630DE" w:rsidRDefault="00F31AF5" w:rsidP="0096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Развитие животноводства, птицеводства при территориальной концентрации производства неизбежно ведет к обострению экологических проблем, связанных с очисткой</w:t>
      </w:r>
      <w:r>
        <w:rPr>
          <w:rFonts w:ascii="Times New Roman" w:hAnsi="Times New Roman"/>
          <w:sz w:val="24"/>
          <w:szCs w:val="24"/>
        </w:rPr>
        <w:t xml:space="preserve"> сточных вод </w:t>
      </w:r>
      <w:r w:rsidRPr="009630DE">
        <w:rPr>
          <w:rFonts w:ascii="Times New Roman" w:hAnsi="Times New Roman"/>
          <w:sz w:val="24"/>
          <w:szCs w:val="24"/>
        </w:rPr>
        <w:t>[1].</w:t>
      </w:r>
    </w:p>
    <w:p w:rsidR="00F31AF5" w:rsidRPr="009630DE" w:rsidRDefault="00F31AF5" w:rsidP="0096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F5" w:rsidRPr="009630DE" w:rsidRDefault="00F31AF5" w:rsidP="009630DE">
      <w:pPr>
        <w:tabs>
          <w:tab w:val="left" w:pos="25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9630DE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9630DE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630DE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9630D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9630DE">
        <w:rPr>
          <w:rFonts w:ascii="Times New Roman" w:hAnsi="Times New Roman"/>
          <w:i/>
          <w:iCs/>
          <w:sz w:val="24"/>
          <w:szCs w:val="24"/>
        </w:rPr>
        <w:t xml:space="preserve">,                           </w:t>
      </w:r>
      <w:r w:rsidRPr="009630DE">
        <w:rPr>
          <w:rFonts w:ascii="Times New Roman" w:hAnsi="Times New Roman"/>
          <w:sz w:val="24"/>
          <w:szCs w:val="24"/>
        </w:rPr>
        <w:t>(1)</w:t>
      </w:r>
    </w:p>
    <w:p w:rsidR="00F31AF5" w:rsidRPr="009630DE" w:rsidRDefault="00F31AF5" w:rsidP="009630DE">
      <w:pPr>
        <w:tabs>
          <w:tab w:val="left" w:pos="25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AF5" w:rsidRPr="009630DE" w:rsidRDefault="00F31AF5" w:rsidP="00963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 xml:space="preserve">где </w:t>
      </w:r>
      <w:r w:rsidRPr="009630DE">
        <w:rPr>
          <w:rFonts w:ascii="Times New Roman" w:hAnsi="Times New Roman"/>
          <w:sz w:val="24"/>
          <w:szCs w:val="24"/>
          <w:lang w:val="en-US"/>
        </w:rPr>
        <w:t>D</w:t>
      </w:r>
      <w:r w:rsidRPr="009630D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630DE">
        <w:rPr>
          <w:rFonts w:ascii="Times New Roman" w:hAnsi="Times New Roman"/>
          <w:sz w:val="24"/>
          <w:szCs w:val="24"/>
        </w:rPr>
        <w:t>параметр,  характеризующий</w:t>
      </w:r>
      <w:proofErr w:type="gramEnd"/>
      <w:r w:rsidRPr="009630DE">
        <w:rPr>
          <w:rFonts w:ascii="Times New Roman" w:hAnsi="Times New Roman"/>
          <w:sz w:val="24"/>
          <w:szCs w:val="24"/>
        </w:rPr>
        <w:t xml:space="preserve">...; </w:t>
      </w:r>
      <w:r w:rsidRPr="009630DE">
        <w:rPr>
          <w:rFonts w:ascii="Times New Roman" w:hAnsi="Times New Roman"/>
          <w:sz w:val="24"/>
          <w:szCs w:val="24"/>
          <w:lang w:val="en-US"/>
        </w:rPr>
        <w:t>C</w:t>
      </w:r>
      <w:r w:rsidRPr="009630DE">
        <w:rPr>
          <w:rFonts w:ascii="Times New Roman" w:hAnsi="Times New Roman"/>
          <w:sz w:val="24"/>
          <w:szCs w:val="24"/>
        </w:rPr>
        <w:t>-величина....</w:t>
      </w:r>
    </w:p>
    <w:p w:rsidR="00F31AF5" w:rsidRPr="009630DE" w:rsidRDefault="00F31AF5" w:rsidP="009630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Пояснения к рис. 1.</w:t>
      </w:r>
    </w:p>
    <w:p w:rsidR="00F31AF5" w:rsidRPr="00E92813" w:rsidRDefault="00F31AF5" w:rsidP="00BC0560">
      <w:pPr>
        <w:spacing w:before="43" w:after="0" w:line="240" w:lineRule="auto"/>
        <w:ind w:right="1459"/>
        <w:jc w:val="center"/>
        <w:rPr>
          <w:rFonts w:ascii="Times New Roman" w:hAnsi="Times New Roman"/>
        </w:rPr>
      </w:pPr>
    </w:p>
    <w:p w:rsidR="00F31AF5" w:rsidRPr="00E92813" w:rsidRDefault="006D00AC" w:rsidP="00BC05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Рисунок 1" o:spid="_x0000_i1027" type="#_x0000_t75" style="width:219.75pt;height:79.5pt;visibility:visible">
            <v:imagedata r:id="rId13" o:title="" croptop="20406f" cropbottom="12615f" cropleft="12990f" cropright="12630f" grayscale="t"/>
          </v:shape>
        </w:pict>
      </w:r>
    </w:p>
    <w:p w:rsidR="00F31AF5" w:rsidRPr="00CA73B4" w:rsidRDefault="00F31AF5" w:rsidP="009630DE">
      <w:pPr>
        <w:tabs>
          <w:tab w:val="left" w:pos="4111"/>
          <w:tab w:val="left" w:pos="43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AF5" w:rsidRPr="00CA73B4" w:rsidRDefault="00F31AF5" w:rsidP="009630DE">
      <w:pPr>
        <w:tabs>
          <w:tab w:val="left" w:pos="4111"/>
          <w:tab w:val="left" w:pos="43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>Рис. 1. Название рисунка</w:t>
      </w:r>
    </w:p>
    <w:p w:rsidR="00F31AF5" w:rsidRDefault="00F31AF5" w:rsidP="00CA73B4">
      <w:pPr>
        <w:spacing w:after="0" w:line="240" w:lineRule="auto"/>
        <w:ind w:right="1459" w:firstLine="567"/>
        <w:rPr>
          <w:rFonts w:ascii="Times New Roman" w:hAnsi="Times New Roman"/>
          <w:sz w:val="24"/>
          <w:szCs w:val="24"/>
        </w:rPr>
      </w:pPr>
    </w:p>
    <w:p w:rsidR="00F31AF5" w:rsidRPr="009630DE" w:rsidRDefault="00F31AF5" w:rsidP="00CA73B4">
      <w:pPr>
        <w:spacing w:after="0" w:line="240" w:lineRule="auto"/>
        <w:ind w:right="1459" w:firstLine="567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 xml:space="preserve">Пояснения </w:t>
      </w:r>
      <w:proofErr w:type="gramStart"/>
      <w:r w:rsidRPr="009630DE">
        <w:rPr>
          <w:rFonts w:ascii="Times New Roman" w:hAnsi="Times New Roman"/>
          <w:sz w:val="24"/>
          <w:szCs w:val="24"/>
        </w:rPr>
        <w:t>к  табл.</w:t>
      </w:r>
      <w:proofErr w:type="gramEnd"/>
      <w:r w:rsidRPr="009630DE">
        <w:rPr>
          <w:rFonts w:ascii="Times New Roman" w:hAnsi="Times New Roman"/>
          <w:sz w:val="24"/>
          <w:szCs w:val="24"/>
        </w:rPr>
        <w:t xml:space="preserve"> 1.</w:t>
      </w:r>
    </w:p>
    <w:p w:rsidR="00F31AF5" w:rsidRPr="009630DE" w:rsidRDefault="00F31AF5" w:rsidP="00CA73B4">
      <w:pPr>
        <w:spacing w:before="58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F31AF5" w:rsidRPr="009630DE" w:rsidRDefault="00F31AF5" w:rsidP="00CA73B4">
      <w:pPr>
        <w:spacing w:before="5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Название таблицы 1</w:t>
      </w:r>
    </w:p>
    <w:p w:rsidR="00F31AF5" w:rsidRPr="009630DE" w:rsidRDefault="00F31AF5" w:rsidP="00CA7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"/>
        <w:gridCol w:w="889"/>
        <w:gridCol w:w="894"/>
        <w:gridCol w:w="894"/>
        <w:gridCol w:w="894"/>
      </w:tblGrid>
      <w:tr w:rsidR="00F31AF5" w:rsidRPr="009630DE" w:rsidTr="006B360C">
        <w:trPr>
          <w:trHeight w:val="249"/>
          <w:jc w:val="center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1AF5" w:rsidRPr="009630DE" w:rsidTr="006B360C">
        <w:trPr>
          <w:trHeight w:val="249"/>
          <w:jc w:val="center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</w:tbl>
    <w:p w:rsidR="00F31AF5" w:rsidRPr="00CA73B4" w:rsidRDefault="00F31AF5" w:rsidP="00CA7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AF5" w:rsidRPr="00CA73B4" w:rsidRDefault="00F31AF5" w:rsidP="0096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 xml:space="preserve">Литература  </w:t>
      </w:r>
    </w:p>
    <w:p w:rsidR="00F31AF5" w:rsidRPr="00CA73B4" w:rsidRDefault="00F31AF5" w:rsidP="0096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AF5" w:rsidRPr="00CA73B4" w:rsidRDefault="00F31AF5" w:rsidP="00CA73B4">
      <w:pPr>
        <w:pStyle w:val="2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 xml:space="preserve">1. Гамбург, </w:t>
      </w:r>
      <w:proofErr w:type="spellStart"/>
      <w:r w:rsidRPr="00CA73B4">
        <w:rPr>
          <w:rFonts w:ascii="Times New Roman" w:hAnsi="Times New Roman"/>
          <w:sz w:val="24"/>
          <w:szCs w:val="24"/>
        </w:rPr>
        <w:t>В.Ю</w:t>
      </w:r>
      <w:proofErr w:type="spellEnd"/>
      <w:r w:rsidRPr="00CA73B4">
        <w:rPr>
          <w:rFonts w:ascii="Times New Roman" w:hAnsi="Times New Roman"/>
          <w:sz w:val="24"/>
          <w:szCs w:val="24"/>
        </w:rPr>
        <w:t xml:space="preserve">. Водород. Свойства, получение, хранение, транспортирование, </w:t>
      </w:r>
      <w:proofErr w:type="gramStart"/>
      <w:r w:rsidRPr="00CA73B4">
        <w:rPr>
          <w:rFonts w:ascii="Times New Roman" w:hAnsi="Times New Roman"/>
          <w:sz w:val="24"/>
          <w:szCs w:val="24"/>
        </w:rPr>
        <w:t>применение:  Справ</w:t>
      </w:r>
      <w:proofErr w:type="gramEnd"/>
      <w:r w:rsidRPr="00CA73B4">
        <w:rPr>
          <w:rFonts w:ascii="Times New Roman" w:hAnsi="Times New Roman"/>
          <w:sz w:val="24"/>
          <w:szCs w:val="24"/>
        </w:rPr>
        <w:t>. изд. /</w:t>
      </w:r>
      <w:proofErr w:type="spellStart"/>
      <w:r w:rsidRPr="00CA73B4">
        <w:rPr>
          <w:rFonts w:ascii="Times New Roman" w:hAnsi="Times New Roman"/>
          <w:sz w:val="24"/>
          <w:szCs w:val="24"/>
        </w:rPr>
        <w:t>Д.Ю</w:t>
      </w:r>
      <w:proofErr w:type="spellEnd"/>
      <w:r w:rsidRPr="00CA73B4">
        <w:rPr>
          <w:rFonts w:ascii="Times New Roman" w:hAnsi="Times New Roman"/>
          <w:sz w:val="24"/>
          <w:szCs w:val="24"/>
        </w:rPr>
        <w:t xml:space="preserve">. Гамбург, </w:t>
      </w:r>
      <w:proofErr w:type="spellStart"/>
      <w:r w:rsidRPr="00CA73B4">
        <w:rPr>
          <w:rFonts w:ascii="Times New Roman" w:hAnsi="Times New Roman"/>
          <w:sz w:val="24"/>
          <w:szCs w:val="24"/>
        </w:rPr>
        <w:t>В.П</w:t>
      </w:r>
      <w:proofErr w:type="spellEnd"/>
      <w:r w:rsidRPr="00CA73B4">
        <w:rPr>
          <w:rFonts w:ascii="Times New Roman" w:hAnsi="Times New Roman"/>
          <w:sz w:val="24"/>
          <w:szCs w:val="24"/>
        </w:rPr>
        <w:t xml:space="preserve">. Семенов, </w:t>
      </w:r>
      <w:proofErr w:type="spellStart"/>
      <w:r w:rsidRPr="00CA73B4">
        <w:rPr>
          <w:rFonts w:ascii="Times New Roman" w:hAnsi="Times New Roman"/>
          <w:sz w:val="24"/>
          <w:szCs w:val="24"/>
        </w:rPr>
        <w:t>Н.Ф</w:t>
      </w:r>
      <w:proofErr w:type="spellEnd"/>
      <w:r w:rsidRPr="00CA73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3B4">
        <w:rPr>
          <w:rFonts w:ascii="Times New Roman" w:hAnsi="Times New Roman"/>
          <w:sz w:val="24"/>
          <w:szCs w:val="24"/>
        </w:rPr>
        <w:t>Дубовкин</w:t>
      </w:r>
      <w:proofErr w:type="spellEnd"/>
      <w:r w:rsidRPr="00CA73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3B4">
        <w:rPr>
          <w:rFonts w:ascii="Times New Roman" w:hAnsi="Times New Roman"/>
          <w:sz w:val="24"/>
          <w:szCs w:val="24"/>
        </w:rPr>
        <w:t>Л.Н</w:t>
      </w:r>
      <w:proofErr w:type="spellEnd"/>
      <w:r w:rsidRPr="00CA73B4">
        <w:rPr>
          <w:rFonts w:ascii="Times New Roman" w:hAnsi="Times New Roman"/>
          <w:sz w:val="24"/>
          <w:szCs w:val="24"/>
        </w:rPr>
        <w:t xml:space="preserve">. Смирнов; под ред. </w:t>
      </w:r>
      <w:proofErr w:type="spellStart"/>
      <w:r w:rsidRPr="00CA73B4">
        <w:rPr>
          <w:rFonts w:ascii="Times New Roman" w:hAnsi="Times New Roman"/>
          <w:sz w:val="24"/>
          <w:szCs w:val="24"/>
        </w:rPr>
        <w:t>Д.Ю</w:t>
      </w:r>
      <w:proofErr w:type="spellEnd"/>
      <w:r w:rsidRPr="00CA73B4">
        <w:rPr>
          <w:rFonts w:ascii="Times New Roman" w:hAnsi="Times New Roman"/>
          <w:sz w:val="24"/>
          <w:szCs w:val="24"/>
        </w:rPr>
        <w:t xml:space="preserve">. Гамбурга, </w:t>
      </w:r>
      <w:proofErr w:type="spellStart"/>
      <w:r w:rsidRPr="00CA73B4">
        <w:rPr>
          <w:rFonts w:ascii="Times New Roman" w:hAnsi="Times New Roman"/>
          <w:sz w:val="24"/>
          <w:szCs w:val="24"/>
        </w:rPr>
        <w:t>Н.Ф</w:t>
      </w:r>
      <w:proofErr w:type="spellEnd"/>
      <w:r w:rsidRPr="00CA73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3B4">
        <w:rPr>
          <w:rFonts w:ascii="Times New Roman" w:hAnsi="Times New Roman"/>
          <w:sz w:val="24"/>
          <w:szCs w:val="24"/>
        </w:rPr>
        <w:t>Дубовкина</w:t>
      </w:r>
      <w:proofErr w:type="spellEnd"/>
      <w:r w:rsidRPr="00CA73B4">
        <w:rPr>
          <w:rFonts w:ascii="Times New Roman" w:hAnsi="Times New Roman"/>
          <w:sz w:val="24"/>
          <w:szCs w:val="24"/>
        </w:rPr>
        <w:t>. -  М.: Химия, 1989. -  672 с.</w:t>
      </w:r>
    </w:p>
    <w:p w:rsidR="00F31AF5" w:rsidRPr="00CA73B4" w:rsidRDefault="00F31AF5" w:rsidP="00BC0560">
      <w:pPr>
        <w:pStyle w:val="aa"/>
        <w:ind w:firstLine="0"/>
        <w:rPr>
          <w:sz w:val="24"/>
          <w:szCs w:val="24"/>
          <w:vertAlign w:val="superscript"/>
        </w:rPr>
      </w:pPr>
    </w:p>
    <w:p w:rsidR="00F31AF5" w:rsidRPr="00CA73B4" w:rsidRDefault="00F31AF5" w:rsidP="009630DE">
      <w:pPr>
        <w:pStyle w:val="aa"/>
        <w:ind w:firstLine="0"/>
        <w:jc w:val="center"/>
        <w:rPr>
          <w:sz w:val="24"/>
          <w:szCs w:val="24"/>
        </w:rPr>
      </w:pPr>
      <w:r w:rsidRPr="00CA73B4">
        <w:rPr>
          <w:sz w:val="24"/>
          <w:szCs w:val="24"/>
          <w:vertAlign w:val="superscript"/>
        </w:rPr>
        <w:t>1</w:t>
      </w:r>
      <w:r w:rsidR="000E79F7" w:rsidRPr="000E79F7">
        <w:rPr>
          <w:sz w:val="24"/>
          <w:szCs w:val="24"/>
          <w:vertAlign w:val="superscript"/>
        </w:rPr>
        <w:t xml:space="preserve"> </w:t>
      </w:r>
      <w:proofErr w:type="spellStart"/>
      <w:r w:rsidRPr="00CA73B4">
        <w:rPr>
          <w:sz w:val="24"/>
          <w:szCs w:val="24"/>
        </w:rPr>
        <w:t>ФГБОУ</w:t>
      </w:r>
      <w:proofErr w:type="spellEnd"/>
      <w:r w:rsidRPr="00CA73B4">
        <w:rPr>
          <w:sz w:val="24"/>
          <w:szCs w:val="24"/>
        </w:rPr>
        <w:t xml:space="preserve"> ВО «Воронежский государственный технический университет»</w:t>
      </w:r>
    </w:p>
    <w:p w:rsidR="00F31AF5" w:rsidRDefault="00F31AF5" w:rsidP="009630DE">
      <w:pPr>
        <w:pStyle w:val="aa"/>
        <w:ind w:firstLine="0"/>
        <w:jc w:val="center"/>
        <w:rPr>
          <w:sz w:val="24"/>
          <w:szCs w:val="24"/>
        </w:rPr>
      </w:pPr>
      <w:r w:rsidRPr="00CA73B4">
        <w:rPr>
          <w:sz w:val="24"/>
          <w:szCs w:val="24"/>
          <w:vertAlign w:val="superscript"/>
        </w:rPr>
        <w:t>2</w:t>
      </w:r>
      <w:r w:rsidR="000E79F7">
        <w:rPr>
          <w:sz w:val="24"/>
          <w:szCs w:val="24"/>
          <w:vertAlign w:val="superscript"/>
          <w:lang w:val="en-US"/>
        </w:rPr>
        <w:t xml:space="preserve"> </w:t>
      </w:r>
      <w:bookmarkStart w:id="0" w:name="_GoBack"/>
      <w:bookmarkEnd w:id="0"/>
      <w:r w:rsidRPr="00CA73B4">
        <w:rPr>
          <w:sz w:val="24"/>
          <w:szCs w:val="24"/>
        </w:rPr>
        <w:t xml:space="preserve">Сербская королевская академия наук, </w:t>
      </w:r>
    </w:p>
    <w:p w:rsidR="00F31AF5" w:rsidRPr="00CA73B4" w:rsidRDefault="00F31AF5" w:rsidP="009630DE">
      <w:pPr>
        <w:pStyle w:val="aa"/>
        <w:ind w:firstLine="0"/>
        <w:jc w:val="center"/>
        <w:rPr>
          <w:sz w:val="24"/>
          <w:szCs w:val="24"/>
        </w:rPr>
      </w:pPr>
      <w:r w:rsidRPr="00CA73B4">
        <w:rPr>
          <w:sz w:val="24"/>
          <w:szCs w:val="24"/>
        </w:rPr>
        <w:t>г. Белград, Сербия</w:t>
      </w:r>
    </w:p>
    <w:p w:rsidR="00F31AF5" w:rsidRPr="00CA73B4" w:rsidRDefault="00F31AF5" w:rsidP="00BC0560">
      <w:pPr>
        <w:pStyle w:val="aa"/>
        <w:ind w:firstLine="0"/>
        <w:rPr>
          <w:sz w:val="24"/>
          <w:szCs w:val="24"/>
        </w:rPr>
      </w:pPr>
    </w:p>
    <w:p w:rsidR="00F31AF5" w:rsidRPr="00CA73B4" w:rsidRDefault="00F31AF5" w:rsidP="00BC0560">
      <w:pPr>
        <w:pStyle w:val="aa"/>
        <w:ind w:firstLine="0"/>
        <w:jc w:val="center"/>
        <w:rPr>
          <w:sz w:val="24"/>
          <w:szCs w:val="24"/>
          <w:vertAlign w:val="superscript"/>
          <w:lang w:val="en-US"/>
        </w:rPr>
      </w:pPr>
      <w:proofErr w:type="spellStart"/>
      <w:r w:rsidRPr="00CA73B4">
        <w:rPr>
          <w:sz w:val="24"/>
          <w:szCs w:val="24"/>
          <w:lang w:val="en-US"/>
        </w:rPr>
        <w:t>V.F</w:t>
      </w:r>
      <w:proofErr w:type="spellEnd"/>
      <w:r w:rsidRPr="00CA73B4">
        <w:rPr>
          <w:sz w:val="24"/>
          <w:szCs w:val="24"/>
          <w:lang w:val="en-US"/>
        </w:rPr>
        <w:t xml:space="preserve">. </w:t>
      </w:r>
      <w:proofErr w:type="spellStart"/>
      <w:r w:rsidRPr="00CA73B4">
        <w:rPr>
          <w:sz w:val="24"/>
          <w:szCs w:val="24"/>
          <w:lang w:val="en-US"/>
        </w:rPr>
        <w:t>Babkin</w:t>
      </w:r>
      <w:r w:rsidRPr="00CA73B4">
        <w:rPr>
          <w:sz w:val="24"/>
          <w:szCs w:val="24"/>
          <w:vertAlign w:val="superscript"/>
          <w:lang w:val="en-US"/>
        </w:rPr>
        <w:t>1</w:t>
      </w:r>
      <w:proofErr w:type="spellEnd"/>
      <w:r w:rsidRPr="00CA73B4">
        <w:rPr>
          <w:sz w:val="24"/>
          <w:szCs w:val="24"/>
          <w:lang w:val="en-US"/>
        </w:rPr>
        <w:t xml:space="preserve">, M. </w:t>
      </w:r>
      <w:proofErr w:type="spellStart"/>
      <w:r w:rsidRPr="00CA73B4">
        <w:rPr>
          <w:sz w:val="24"/>
          <w:szCs w:val="24"/>
          <w:lang w:val="en-US"/>
        </w:rPr>
        <w:t>Lutovats</w:t>
      </w:r>
      <w:r w:rsidRPr="00CA73B4">
        <w:rPr>
          <w:sz w:val="24"/>
          <w:szCs w:val="24"/>
          <w:vertAlign w:val="superscript"/>
          <w:lang w:val="en-US"/>
        </w:rPr>
        <w:t>2</w:t>
      </w:r>
      <w:proofErr w:type="spellEnd"/>
    </w:p>
    <w:p w:rsidR="00F31AF5" w:rsidRPr="00CA73B4" w:rsidRDefault="00F31AF5" w:rsidP="00BC0560">
      <w:pPr>
        <w:pStyle w:val="aa"/>
        <w:ind w:firstLine="0"/>
        <w:jc w:val="center"/>
        <w:rPr>
          <w:sz w:val="24"/>
          <w:szCs w:val="24"/>
          <w:vertAlign w:val="superscript"/>
          <w:lang w:val="en-US"/>
        </w:rPr>
      </w:pPr>
    </w:p>
    <w:p w:rsidR="00F31AF5" w:rsidRPr="00CA73B4" w:rsidRDefault="00F31AF5" w:rsidP="00CA73B4">
      <w:pPr>
        <w:pStyle w:val="aa"/>
        <w:ind w:firstLine="0"/>
        <w:jc w:val="center"/>
        <w:rPr>
          <w:sz w:val="24"/>
          <w:szCs w:val="24"/>
          <w:lang w:val="en-US"/>
        </w:rPr>
      </w:pPr>
      <w:r w:rsidRPr="00CA73B4">
        <w:rPr>
          <w:sz w:val="24"/>
          <w:szCs w:val="24"/>
          <w:lang w:val="en-US"/>
        </w:rPr>
        <w:t xml:space="preserve">USE OF SUBSTRATA OF TREATMENT </w:t>
      </w:r>
      <w:proofErr w:type="spellStart"/>
      <w:r w:rsidRPr="00CA73B4">
        <w:rPr>
          <w:sz w:val="24"/>
          <w:szCs w:val="24"/>
          <w:lang w:val="en-US"/>
        </w:rPr>
        <w:t>FACILITIESOF</w:t>
      </w:r>
      <w:proofErr w:type="spellEnd"/>
      <w:r w:rsidRPr="00CA73B4">
        <w:rPr>
          <w:sz w:val="24"/>
          <w:szCs w:val="24"/>
          <w:lang w:val="en-US"/>
        </w:rPr>
        <w:t xml:space="preserve"> MEAT-PROCESSING PLANTS </w:t>
      </w:r>
    </w:p>
    <w:p w:rsidR="00F31AF5" w:rsidRPr="00CA73B4" w:rsidRDefault="00F31AF5" w:rsidP="00BC0560">
      <w:pPr>
        <w:pStyle w:val="aa"/>
        <w:ind w:firstLine="0"/>
        <w:jc w:val="center"/>
        <w:rPr>
          <w:sz w:val="24"/>
          <w:szCs w:val="24"/>
          <w:lang w:val="en-US"/>
        </w:rPr>
      </w:pPr>
    </w:p>
    <w:p w:rsidR="00F31AF5" w:rsidRPr="00CA73B4" w:rsidRDefault="00F31AF5" w:rsidP="00CA73B4">
      <w:pPr>
        <w:pStyle w:val="aa"/>
        <w:ind w:firstLine="567"/>
        <w:rPr>
          <w:sz w:val="18"/>
          <w:szCs w:val="18"/>
          <w:lang w:val="en-US"/>
        </w:rPr>
      </w:pPr>
      <w:r w:rsidRPr="00CA73B4">
        <w:rPr>
          <w:sz w:val="18"/>
          <w:szCs w:val="18"/>
          <w:lang w:val="en-US"/>
        </w:rPr>
        <w:t xml:space="preserve">The technology, which provides sewage treatment of the meat-processing enterprises, </w:t>
      </w:r>
      <w:proofErr w:type="gramStart"/>
      <w:r w:rsidRPr="00CA73B4">
        <w:rPr>
          <w:sz w:val="18"/>
          <w:szCs w:val="18"/>
          <w:lang w:val="en-US"/>
        </w:rPr>
        <w:t>is shown</w:t>
      </w:r>
      <w:proofErr w:type="gramEnd"/>
      <w:r w:rsidRPr="00CA73B4">
        <w:rPr>
          <w:sz w:val="18"/>
          <w:szCs w:val="18"/>
          <w:lang w:val="en-US"/>
        </w:rPr>
        <w:t xml:space="preserve">, thus using substrata of treatment facilities for production of synthetic fuel. </w:t>
      </w:r>
    </w:p>
    <w:p w:rsidR="00F31AF5" w:rsidRPr="00CA73B4" w:rsidRDefault="00F31AF5" w:rsidP="00CA73B4">
      <w:pPr>
        <w:pStyle w:val="aa"/>
        <w:ind w:firstLine="567"/>
        <w:rPr>
          <w:sz w:val="18"/>
          <w:szCs w:val="18"/>
          <w:lang w:val="en-US"/>
        </w:rPr>
      </w:pPr>
      <w:r w:rsidRPr="00CA73B4">
        <w:rPr>
          <w:sz w:val="18"/>
          <w:szCs w:val="18"/>
          <w:lang w:val="en-US"/>
        </w:rPr>
        <w:t xml:space="preserve">Key words: </w:t>
      </w:r>
      <w:proofErr w:type="spellStart"/>
      <w:r w:rsidRPr="00CA73B4">
        <w:rPr>
          <w:sz w:val="18"/>
          <w:szCs w:val="18"/>
          <w:lang w:val="en-US"/>
        </w:rPr>
        <w:t>fuza</w:t>
      </w:r>
      <w:proofErr w:type="spellEnd"/>
      <w:r w:rsidRPr="00CA73B4">
        <w:rPr>
          <w:sz w:val="18"/>
          <w:szCs w:val="18"/>
          <w:lang w:val="en-US"/>
        </w:rPr>
        <w:t xml:space="preserve">, </w:t>
      </w:r>
      <w:proofErr w:type="spellStart"/>
      <w:r w:rsidRPr="00CA73B4">
        <w:rPr>
          <w:sz w:val="18"/>
          <w:szCs w:val="18"/>
          <w:lang w:val="en-US"/>
        </w:rPr>
        <w:t>kanyga</w:t>
      </w:r>
      <w:proofErr w:type="spellEnd"/>
      <w:r w:rsidRPr="00CA73B4">
        <w:rPr>
          <w:sz w:val="18"/>
          <w:szCs w:val="18"/>
          <w:lang w:val="en-US"/>
        </w:rPr>
        <w:t>, proteinaceous and fatty weight, electro floatation technologies of sewage treatment, ejection, energy consumption</w:t>
      </w:r>
    </w:p>
    <w:p w:rsidR="00F31AF5" w:rsidRPr="00CA73B4" w:rsidRDefault="00F31AF5" w:rsidP="00D63FBA">
      <w:pPr>
        <w:pStyle w:val="aa"/>
        <w:ind w:firstLine="426"/>
        <w:rPr>
          <w:sz w:val="24"/>
          <w:szCs w:val="24"/>
          <w:lang w:val="en-US"/>
        </w:rPr>
      </w:pPr>
    </w:p>
    <w:p w:rsidR="00F31AF5" w:rsidRPr="00CA73B4" w:rsidRDefault="00F31AF5" w:rsidP="00D733D2">
      <w:pPr>
        <w:pStyle w:val="aa"/>
        <w:ind w:firstLine="0"/>
        <w:jc w:val="center"/>
        <w:rPr>
          <w:sz w:val="24"/>
          <w:szCs w:val="24"/>
          <w:lang w:val="en-US"/>
        </w:rPr>
      </w:pPr>
      <w:proofErr w:type="gramStart"/>
      <w:r w:rsidRPr="00CA73B4">
        <w:rPr>
          <w:sz w:val="24"/>
          <w:szCs w:val="24"/>
          <w:vertAlign w:val="superscript"/>
          <w:lang w:val="en-US"/>
        </w:rPr>
        <w:t>1</w:t>
      </w:r>
      <w:proofErr w:type="gramEnd"/>
      <w:r w:rsidR="000E79F7">
        <w:rPr>
          <w:sz w:val="24"/>
          <w:szCs w:val="24"/>
          <w:vertAlign w:val="superscript"/>
          <w:lang w:val="en-US"/>
        </w:rPr>
        <w:t xml:space="preserve"> </w:t>
      </w:r>
      <w:r w:rsidRPr="00CA73B4">
        <w:rPr>
          <w:sz w:val="24"/>
          <w:szCs w:val="24"/>
          <w:lang w:val="en-US"/>
        </w:rPr>
        <w:t>Federal State Budgetary Educational Institution of Higher Education «</w:t>
      </w:r>
      <w:r w:rsidRPr="00CA73B4">
        <w:rPr>
          <w:rFonts w:cs="Times"/>
          <w:sz w:val="24"/>
          <w:szCs w:val="24"/>
          <w:lang w:val="en-US"/>
        </w:rPr>
        <w:t>Voronezh State Technical University</w:t>
      </w:r>
      <w:r w:rsidRPr="00CA73B4">
        <w:rPr>
          <w:sz w:val="24"/>
          <w:szCs w:val="24"/>
          <w:lang w:val="en-US"/>
        </w:rPr>
        <w:t>»</w:t>
      </w:r>
    </w:p>
    <w:p w:rsidR="00F31AF5" w:rsidRDefault="00F31AF5" w:rsidP="00CA73B4">
      <w:pPr>
        <w:pStyle w:val="aa"/>
        <w:ind w:firstLine="0"/>
        <w:jc w:val="center"/>
        <w:rPr>
          <w:sz w:val="24"/>
          <w:szCs w:val="24"/>
          <w:lang w:val="en-US"/>
        </w:rPr>
      </w:pPr>
      <w:proofErr w:type="gramStart"/>
      <w:r w:rsidRPr="00CA73B4">
        <w:rPr>
          <w:sz w:val="24"/>
          <w:szCs w:val="24"/>
          <w:vertAlign w:val="superscript"/>
          <w:lang w:val="en-US"/>
        </w:rPr>
        <w:t>2</w:t>
      </w:r>
      <w:proofErr w:type="gramEnd"/>
      <w:r w:rsidR="000E79F7">
        <w:rPr>
          <w:sz w:val="24"/>
          <w:szCs w:val="24"/>
          <w:vertAlign w:val="superscript"/>
          <w:lang w:val="en-US"/>
        </w:rPr>
        <w:t xml:space="preserve"> </w:t>
      </w:r>
      <w:r w:rsidRPr="00CA73B4">
        <w:rPr>
          <w:sz w:val="24"/>
          <w:szCs w:val="24"/>
          <w:lang w:val="en-US"/>
        </w:rPr>
        <w:t>Serbian Royal Academies of Sciences, Belgrade, Serbia</w:t>
      </w:r>
    </w:p>
    <w:p w:rsidR="00F31AF5" w:rsidRPr="00CA73B4" w:rsidRDefault="00F31AF5" w:rsidP="00CA73B4">
      <w:pPr>
        <w:pStyle w:val="aa"/>
        <w:ind w:firstLine="0"/>
        <w:jc w:val="center"/>
        <w:rPr>
          <w:sz w:val="24"/>
          <w:szCs w:val="24"/>
          <w:lang w:val="en-US"/>
        </w:rPr>
      </w:pP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lastRenderedPageBreak/>
        <w:t>Приложение 3</w:t>
      </w:r>
    </w:p>
    <w:p w:rsidR="00F31AF5" w:rsidRPr="00E92813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ОФОРМЛЕНИЕ ПРЕЗЕНТАЦИИ</w:t>
      </w:r>
    </w:p>
    <w:p w:rsidR="00F31AF5" w:rsidRPr="004370EC" w:rsidRDefault="00F31AF5" w:rsidP="004370EC">
      <w:pPr>
        <w:spacing w:after="0" w:line="240" w:lineRule="auto"/>
        <w:jc w:val="both"/>
        <w:rPr>
          <w:rFonts w:ascii="Times New Roman" w:hAnsi="Times New Roman"/>
        </w:rPr>
      </w:pPr>
    </w:p>
    <w:p w:rsidR="00F31AF5" w:rsidRPr="004370EC" w:rsidRDefault="00F31AF5" w:rsidP="004370EC">
      <w:pPr>
        <w:spacing w:after="0" w:line="240" w:lineRule="auto"/>
        <w:ind w:firstLine="284"/>
        <w:jc w:val="both"/>
      </w:pPr>
      <w:r>
        <w:rPr>
          <w:rFonts w:ascii="Times New Roman" w:hAnsi="Times New Roman"/>
          <w:bCs/>
        </w:rPr>
        <w:t>Лучшие п</w:t>
      </w:r>
      <w:r w:rsidRPr="004370EC">
        <w:rPr>
          <w:rFonts w:ascii="Times New Roman" w:hAnsi="Times New Roman"/>
          <w:bCs/>
        </w:rPr>
        <w:t>резентации докладов будут отмечены дипломами, а участие отмечено сертификатом</w:t>
      </w:r>
      <w:r>
        <w:rPr>
          <w:rFonts w:ascii="Times New Roman" w:hAnsi="Times New Roman"/>
          <w:bCs/>
        </w:rPr>
        <w:t xml:space="preserve"> по желанию авторов</w:t>
      </w:r>
      <w:r w:rsidRPr="004370EC">
        <w:rPr>
          <w:rFonts w:ascii="Times New Roman" w:hAnsi="Times New Roman"/>
          <w:bCs/>
        </w:rPr>
        <w:t xml:space="preserve">. </w:t>
      </w:r>
      <w:r w:rsidRPr="004370EC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редусмотрена форма участия с он</w:t>
      </w:r>
      <w:r w:rsidRPr="004370EC">
        <w:rPr>
          <w:rFonts w:ascii="Times New Roman" w:hAnsi="Times New Roman"/>
        </w:rPr>
        <w:t>лайн презентацией (дистанционная Е-презентация – от 5 до 15 слайдов на русском и/или английском языке – оформляются в свободной форме в формат</w:t>
      </w:r>
      <w:r>
        <w:rPr>
          <w:rFonts w:ascii="Times New Roman" w:hAnsi="Times New Roman"/>
        </w:rPr>
        <w:t xml:space="preserve">е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ppt</w:t>
      </w:r>
      <w:proofErr w:type="spellEnd"/>
      <w:r w:rsidRPr="004370EC">
        <w:rPr>
          <w:rFonts w:ascii="Times New Roman" w:hAnsi="Times New Roman"/>
        </w:rPr>
        <w:t>).</w:t>
      </w:r>
    </w:p>
    <w:p w:rsidR="00F31AF5" w:rsidRPr="004370EC" w:rsidRDefault="00F31AF5" w:rsidP="004370E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70EC">
        <w:rPr>
          <w:rFonts w:ascii="Times New Roman" w:hAnsi="Times New Roman"/>
        </w:rPr>
        <w:t xml:space="preserve">Язык презентации выбирается </w:t>
      </w:r>
      <w:proofErr w:type="gramStart"/>
      <w:r w:rsidRPr="004370EC">
        <w:rPr>
          <w:rFonts w:ascii="Times New Roman" w:hAnsi="Times New Roman"/>
        </w:rPr>
        <w:t>участниками  (</w:t>
      </w:r>
      <w:proofErr w:type="gramEnd"/>
      <w:r w:rsidRPr="004370EC">
        <w:rPr>
          <w:rFonts w:ascii="Times New Roman" w:hAnsi="Times New Roman"/>
        </w:rPr>
        <w:t>русский или английский). </w:t>
      </w:r>
    </w:p>
    <w:p w:rsidR="00F31AF5" w:rsidRPr="00BC0560" w:rsidRDefault="00F31AF5" w:rsidP="005675A9">
      <w:pPr>
        <w:spacing w:after="0" w:line="240" w:lineRule="auto"/>
        <w:rPr>
          <w:rFonts w:ascii="Times New Roman" w:hAnsi="Times New Roman"/>
          <w:b/>
        </w:rPr>
      </w:pP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ПРИМЕР ОФОРМЛЕНИЯ ПРЕЗЕНТАЦИИ</w:t>
      </w:r>
    </w:p>
    <w:p w:rsidR="00F31AF5" w:rsidRDefault="00F31AF5" w:rsidP="004E25A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31AF5" w:rsidRDefault="00F31AF5" w:rsidP="00D733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370EC">
        <w:rPr>
          <w:rFonts w:ascii="Times New Roman" w:hAnsi="Times New Roman"/>
          <w:b/>
          <w:noProof/>
          <w:sz w:val="24"/>
          <w:szCs w:val="24"/>
          <w:lang w:eastAsia="ru-RU"/>
        </w:rPr>
        <w:t>1 слайд.</w:t>
      </w:r>
    </w:p>
    <w:p w:rsidR="00F31AF5" w:rsidRPr="004370EC" w:rsidRDefault="006D00AC" w:rsidP="00437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" o:spid="_x0000_i1028" type="#_x0000_t75" alt="https://skr.sh/i/201120/tKiWambU.jpg?download=1&amp;name=%D0%A1%D0%BA%D1%80%D0%B8%D0%BD%D1%88%D0%BE%D1%82%2020-11-2020%2010:12:34.jpg" style="width:233.25pt;height:129pt;visibility:visible">
            <v:imagedata r:id="rId14" o:title=""/>
          </v:shape>
        </w:pict>
      </w: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D733D2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2 слайд.</w:t>
      </w:r>
    </w:p>
    <w:p w:rsidR="00F31AF5" w:rsidRDefault="006D00AC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5" o:spid="_x0000_i1029" type="#_x0000_t75" alt="https://skr.sh/i/201120/218WEHvy.jpg?download=1&amp;name=%D0%A1%D0%BA%D1%80%D0%B8%D0%BD%D1%88%D0%BE%D1%82%2020-11-2020%2010:13:43.jpg" style="width:228pt;height:130.5pt;visibility:visible">
            <v:imagedata r:id="rId15" o:title=""/>
          </v:shape>
        </w:pict>
      </w: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D733D2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3 слайд.</w:t>
      </w:r>
    </w:p>
    <w:p w:rsidR="00F31AF5" w:rsidRDefault="006D00AC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6" o:spid="_x0000_i1030" type="#_x0000_t75" alt="https://skr.sh/i/201120/QQaqAdt3.jpg?download=1&amp;name=%D0%A1%D0%BA%D1%80%D0%B8%D0%BD%D1%88%D0%BE%D1%82%2020-11-2020%2010:16:53.jpg" style="width:231pt;height:129pt;visibility:visible">
            <v:imagedata r:id="rId16" o:title=""/>
          </v:shape>
        </w:pict>
      </w: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D733D2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4 слайд.</w:t>
      </w:r>
    </w:p>
    <w:p w:rsidR="00F31AF5" w:rsidRDefault="006D00AC" w:rsidP="004370EC">
      <w:pPr>
        <w:spacing w:after="0" w:line="240" w:lineRule="auto"/>
        <w:jc w:val="center"/>
      </w:pPr>
      <w:r>
        <w:rPr>
          <w:noProof/>
          <w:lang w:eastAsia="ru-RU"/>
        </w:rPr>
        <w:pict>
          <v:shape id="Рисунок 7" o:spid="_x0000_i1031" type="#_x0000_t75" alt="https://skr.sh/i/201120/JSKQ2pPf.jpg?download=1&amp;name=%D0%A1%D0%BA%D1%80%D0%B8%D0%BD%D1%88%D0%BE%D1%82%2020-11-2020%2010:17:31.jpg" style="width:233.25pt;height:128.25pt;visibility:visible">
            <v:imagedata r:id="rId17" o:title=""/>
          </v:shape>
        </w:pict>
      </w: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D733D2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5 слайд.</w:t>
      </w:r>
    </w:p>
    <w:p w:rsidR="00F31AF5" w:rsidRPr="00FB5462" w:rsidRDefault="006D00AC" w:rsidP="00FB5462">
      <w:pPr>
        <w:spacing w:after="0" w:line="240" w:lineRule="auto"/>
        <w:jc w:val="center"/>
      </w:pPr>
      <w:r>
        <w:rPr>
          <w:noProof/>
          <w:lang w:eastAsia="ru-RU"/>
        </w:rPr>
        <w:pict>
          <v:shape id="Рисунок 8" o:spid="_x0000_i1032" type="#_x0000_t75" alt="https://skr.sh/i/201120/TLeKsq4f.jpg?download=1&amp;name=%D0%A1%D0%BA%D1%80%D0%B8%D0%BD%D1%88%D0%BE%D1%82%2020-11-2020%2010:18:04.jpg" style="width:231.75pt;height:128.25pt;visibility:visible">
            <v:imagedata r:id="rId18" o:title=""/>
          </v:shape>
        </w:pict>
      </w:r>
    </w:p>
    <w:p w:rsidR="00F31AF5" w:rsidRDefault="00F31AF5" w:rsidP="00E1228A">
      <w:pPr>
        <w:jc w:val="both"/>
        <w:rPr>
          <w:b/>
        </w:rPr>
      </w:pPr>
      <w:r w:rsidRPr="00E9281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Допускается оформить презентацию без использования рекомендуемого шаблона в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ppt</w:t>
      </w:r>
      <w:proofErr w:type="spellEnd"/>
      <w:r>
        <w:rPr>
          <w:rFonts w:ascii="Times New Roman" w:hAnsi="Times New Roman"/>
        </w:rPr>
        <w:t>.</w:t>
      </w:r>
    </w:p>
    <w:sectPr w:rsidR="00F31AF5" w:rsidSect="00EE7F7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011AB"/>
    <w:multiLevelType w:val="hybridMultilevel"/>
    <w:tmpl w:val="4510F73C"/>
    <w:lvl w:ilvl="0" w:tplc="98323D2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6C11B6"/>
    <w:multiLevelType w:val="hybridMultilevel"/>
    <w:tmpl w:val="32E8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F77"/>
    <w:rsid w:val="00017E7A"/>
    <w:rsid w:val="0004014C"/>
    <w:rsid w:val="00042CF7"/>
    <w:rsid w:val="00045A2E"/>
    <w:rsid w:val="00060749"/>
    <w:rsid w:val="000766FB"/>
    <w:rsid w:val="00087982"/>
    <w:rsid w:val="000A7A6D"/>
    <w:rsid w:val="000D6DBB"/>
    <w:rsid w:val="000E5FBE"/>
    <w:rsid w:val="000E79F7"/>
    <w:rsid w:val="001011D3"/>
    <w:rsid w:val="00104F16"/>
    <w:rsid w:val="001076D3"/>
    <w:rsid w:val="00114BB9"/>
    <w:rsid w:val="00116F67"/>
    <w:rsid w:val="00125255"/>
    <w:rsid w:val="001310AC"/>
    <w:rsid w:val="00135D6A"/>
    <w:rsid w:val="00146679"/>
    <w:rsid w:val="00150B11"/>
    <w:rsid w:val="00171BF9"/>
    <w:rsid w:val="001728C9"/>
    <w:rsid w:val="00186354"/>
    <w:rsid w:val="001A7399"/>
    <w:rsid w:val="001D1810"/>
    <w:rsid w:val="001E7F4F"/>
    <w:rsid w:val="00200E63"/>
    <w:rsid w:val="002064B3"/>
    <w:rsid w:val="00225D86"/>
    <w:rsid w:val="0023539B"/>
    <w:rsid w:val="0024057B"/>
    <w:rsid w:val="002418E4"/>
    <w:rsid w:val="00244C5D"/>
    <w:rsid w:val="00274E87"/>
    <w:rsid w:val="002A5EF7"/>
    <w:rsid w:val="00331A8C"/>
    <w:rsid w:val="003473ED"/>
    <w:rsid w:val="00356605"/>
    <w:rsid w:val="00357885"/>
    <w:rsid w:val="003600D5"/>
    <w:rsid w:val="003A15BF"/>
    <w:rsid w:val="003C736A"/>
    <w:rsid w:val="004118DB"/>
    <w:rsid w:val="004370EC"/>
    <w:rsid w:val="00441A42"/>
    <w:rsid w:val="0044735A"/>
    <w:rsid w:val="00463E64"/>
    <w:rsid w:val="00484B31"/>
    <w:rsid w:val="00484F26"/>
    <w:rsid w:val="004B18D9"/>
    <w:rsid w:val="004B5D7F"/>
    <w:rsid w:val="004C690B"/>
    <w:rsid w:val="004D35E7"/>
    <w:rsid w:val="004E25A6"/>
    <w:rsid w:val="004E7B61"/>
    <w:rsid w:val="00523AB8"/>
    <w:rsid w:val="00557D4F"/>
    <w:rsid w:val="005675A9"/>
    <w:rsid w:val="00580C3B"/>
    <w:rsid w:val="00582C80"/>
    <w:rsid w:val="005A145D"/>
    <w:rsid w:val="005C7DA3"/>
    <w:rsid w:val="005F054A"/>
    <w:rsid w:val="00610D19"/>
    <w:rsid w:val="00622CBC"/>
    <w:rsid w:val="00655A55"/>
    <w:rsid w:val="00683D5D"/>
    <w:rsid w:val="00691F65"/>
    <w:rsid w:val="006B360C"/>
    <w:rsid w:val="006D00AC"/>
    <w:rsid w:val="006F03CC"/>
    <w:rsid w:val="006F03E3"/>
    <w:rsid w:val="007012E3"/>
    <w:rsid w:val="00704F32"/>
    <w:rsid w:val="007347E6"/>
    <w:rsid w:val="00734DFF"/>
    <w:rsid w:val="00741085"/>
    <w:rsid w:val="00751BB2"/>
    <w:rsid w:val="00763A25"/>
    <w:rsid w:val="00795F8A"/>
    <w:rsid w:val="007A3A88"/>
    <w:rsid w:val="007B2AF2"/>
    <w:rsid w:val="007D2DFF"/>
    <w:rsid w:val="008018E0"/>
    <w:rsid w:val="00812BBD"/>
    <w:rsid w:val="0082156D"/>
    <w:rsid w:val="00822946"/>
    <w:rsid w:val="0083050D"/>
    <w:rsid w:val="00842E3B"/>
    <w:rsid w:val="00847B00"/>
    <w:rsid w:val="00852F8F"/>
    <w:rsid w:val="008A1600"/>
    <w:rsid w:val="008B6C10"/>
    <w:rsid w:val="008D1D16"/>
    <w:rsid w:val="008E09FD"/>
    <w:rsid w:val="00906BFE"/>
    <w:rsid w:val="00920C21"/>
    <w:rsid w:val="00924F81"/>
    <w:rsid w:val="009373EB"/>
    <w:rsid w:val="009630DE"/>
    <w:rsid w:val="009A35B3"/>
    <w:rsid w:val="009D0ED6"/>
    <w:rsid w:val="00A063C3"/>
    <w:rsid w:val="00A43F2F"/>
    <w:rsid w:val="00A47ECD"/>
    <w:rsid w:val="00A50A39"/>
    <w:rsid w:val="00A531A0"/>
    <w:rsid w:val="00A801D8"/>
    <w:rsid w:val="00A81622"/>
    <w:rsid w:val="00AA3150"/>
    <w:rsid w:val="00AA48C5"/>
    <w:rsid w:val="00AD66DA"/>
    <w:rsid w:val="00AE0114"/>
    <w:rsid w:val="00AE3F39"/>
    <w:rsid w:val="00AE4EB6"/>
    <w:rsid w:val="00B03DAD"/>
    <w:rsid w:val="00B0407A"/>
    <w:rsid w:val="00B04FAD"/>
    <w:rsid w:val="00B221D8"/>
    <w:rsid w:val="00B333E1"/>
    <w:rsid w:val="00B35C26"/>
    <w:rsid w:val="00B81706"/>
    <w:rsid w:val="00BA4061"/>
    <w:rsid w:val="00BC0560"/>
    <w:rsid w:val="00BD4C12"/>
    <w:rsid w:val="00BF1E98"/>
    <w:rsid w:val="00C11199"/>
    <w:rsid w:val="00C217E6"/>
    <w:rsid w:val="00C57B5B"/>
    <w:rsid w:val="00C61BF7"/>
    <w:rsid w:val="00C739F2"/>
    <w:rsid w:val="00C74EDA"/>
    <w:rsid w:val="00C9025F"/>
    <w:rsid w:val="00CA106C"/>
    <w:rsid w:val="00CA410C"/>
    <w:rsid w:val="00CA73B4"/>
    <w:rsid w:val="00CB0651"/>
    <w:rsid w:val="00CD47BF"/>
    <w:rsid w:val="00CD536F"/>
    <w:rsid w:val="00CE74FC"/>
    <w:rsid w:val="00D23418"/>
    <w:rsid w:val="00D34491"/>
    <w:rsid w:val="00D55437"/>
    <w:rsid w:val="00D609AD"/>
    <w:rsid w:val="00D63FBA"/>
    <w:rsid w:val="00D64121"/>
    <w:rsid w:val="00D645C1"/>
    <w:rsid w:val="00D733D2"/>
    <w:rsid w:val="00D83BE8"/>
    <w:rsid w:val="00D870EB"/>
    <w:rsid w:val="00D93CD5"/>
    <w:rsid w:val="00D97C9F"/>
    <w:rsid w:val="00D97D83"/>
    <w:rsid w:val="00DC11C5"/>
    <w:rsid w:val="00DF3E6A"/>
    <w:rsid w:val="00E1228A"/>
    <w:rsid w:val="00E47916"/>
    <w:rsid w:val="00E50F8C"/>
    <w:rsid w:val="00E5364C"/>
    <w:rsid w:val="00E615E9"/>
    <w:rsid w:val="00E92813"/>
    <w:rsid w:val="00E93BAE"/>
    <w:rsid w:val="00EB69AC"/>
    <w:rsid w:val="00EC560E"/>
    <w:rsid w:val="00EC7ACB"/>
    <w:rsid w:val="00EE7F77"/>
    <w:rsid w:val="00F063D7"/>
    <w:rsid w:val="00F06B2D"/>
    <w:rsid w:val="00F10293"/>
    <w:rsid w:val="00F31AF5"/>
    <w:rsid w:val="00F82F15"/>
    <w:rsid w:val="00FA21F7"/>
    <w:rsid w:val="00FB438B"/>
    <w:rsid w:val="00FB5462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04548-D595-466C-B668-D9D47AAE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1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928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2813"/>
    <w:rPr>
      <w:rFonts w:ascii="Times New Roman" w:hAnsi="Times New Roman" w:cs="Times New Roman"/>
      <w:b/>
      <w:sz w:val="36"/>
      <w:lang w:eastAsia="ru-RU"/>
    </w:rPr>
  </w:style>
  <w:style w:type="character" w:styleId="a3">
    <w:name w:val="Hyperlink"/>
    <w:uiPriority w:val="99"/>
    <w:rsid w:val="00EE7F7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E7F77"/>
  </w:style>
  <w:style w:type="paragraph" w:customStyle="1" w:styleId="21">
    <w:name w:val="Стиль2"/>
    <w:basedOn w:val="a4"/>
    <w:uiPriority w:val="99"/>
    <w:rsid w:val="00EE7F77"/>
    <w:pPr>
      <w:spacing w:after="0" w:line="204" w:lineRule="auto"/>
      <w:ind w:left="0" w:firstLine="709"/>
      <w:jc w:val="both"/>
    </w:pPr>
  </w:style>
  <w:style w:type="paragraph" w:customStyle="1" w:styleId="1">
    <w:name w:val="Стиль1"/>
    <w:basedOn w:val="a5"/>
    <w:uiPriority w:val="99"/>
    <w:rsid w:val="00EE7F77"/>
    <w:pPr>
      <w:shd w:val="clear" w:color="auto" w:fill="FFFFFF"/>
      <w:spacing w:after="0" w:line="240" w:lineRule="auto"/>
      <w:jc w:val="both"/>
    </w:pPr>
    <w:rPr>
      <w:rFonts w:eastAsia="Times New Roman"/>
      <w:b/>
      <w:bCs/>
      <w:color w:val="000080"/>
      <w:szCs w:val="16"/>
      <w:lang w:eastAsia="ru-RU"/>
    </w:rPr>
  </w:style>
  <w:style w:type="character" w:styleId="a6">
    <w:name w:val="Strong"/>
    <w:uiPriority w:val="99"/>
    <w:qFormat/>
    <w:rsid w:val="00EE7F77"/>
    <w:rPr>
      <w:rFonts w:cs="Times New Roman"/>
      <w:b/>
    </w:rPr>
  </w:style>
  <w:style w:type="paragraph" w:styleId="a4">
    <w:name w:val="Body Text Indent"/>
    <w:basedOn w:val="a"/>
    <w:link w:val="a7"/>
    <w:uiPriority w:val="99"/>
    <w:semiHidden/>
    <w:rsid w:val="00EE7F77"/>
    <w:pPr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link w:val="a4"/>
    <w:uiPriority w:val="99"/>
    <w:semiHidden/>
    <w:locked/>
    <w:rsid w:val="00EE7F77"/>
    <w:rPr>
      <w:rFonts w:cs="Times New Roman"/>
    </w:rPr>
  </w:style>
  <w:style w:type="paragraph" w:styleId="a5">
    <w:name w:val="Normal (Web)"/>
    <w:basedOn w:val="a"/>
    <w:uiPriority w:val="99"/>
    <w:rsid w:val="00EE7F77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600D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3600D5"/>
    <w:rPr>
      <w:rFonts w:ascii="Times New Roman" w:hAnsi="Times New Roman" w:cs="Times New Roman"/>
      <w:sz w:val="24"/>
      <w:lang w:eastAsia="ar-SA" w:bidi="ar-SA"/>
    </w:rPr>
  </w:style>
  <w:style w:type="paragraph" w:customStyle="1" w:styleId="aa">
    <w:name w:val="АА политех"/>
    <w:basedOn w:val="a8"/>
    <w:link w:val="ab"/>
    <w:uiPriority w:val="99"/>
    <w:rsid w:val="003600D5"/>
    <w:pPr>
      <w:widowControl w:val="0"/>
      <w:suppressAutoHyphens w:val="0"/>
      <w:autoSpaceDE w:val="0"/>
      <w:autoSpaceDN w:val="0"/>
      <w:adjustRightInd w:val="0"/>
      <w:spacing w:after="0"/>
      <w:ind w:firstLine="709"/>
      <w:jc w:val="both"/>
    </w:pPr>
    <w:rPr>
      <w:sz w:val="28"/>
      <w:szCs w:val="20"/>
      <w:lang w:eastAsia="ru-RU"/>
    </w:rPr>
  </w:style>
  <w:style w:type="character" w:customStyle="1" w:styleId="ab">
    <w:name w:val="АА политех Знак"/>
    <w:link w:val="aa"/>
    <w:uiPriority w:val="99"/>
    <w:locked/>
    <w:rsid w:val="003600D5"/>
    <w:rPr>
      <w:rFonts w:ascii="Times New Roman" w:hAnsi="Times New Roman"/>
      <w:sz w:val="28"/>
      <w:lang w:eastAsia="ru-RU"/>
    </w:rPr>
  </w:style>
  <w:style w:type="character" w:customStyle="1" w:styleId="js-phone-numberhighlight-phone">
    <w:name w:val="js-phone-number highlight-phone"/>
    <w:uiPriority w:val="99"/>
    <w:rsid w:val="003600D5"/>
  </w:style>
  <w:style w:type="paragraph" w:styleId="ac">
    <w:name w:val="annotation text"/>
    <w:basedOn w:val="a"/>
    <w:link w:val="ad"/>
    <w:uiPriority w:val="99"/>
    <w:semiHidden/>
    <w:rsid w:val="00E9281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semiHidden/>
    <w:locked/>
    <w:rsid w:val="00E92813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-&#1073;.s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zvygincevaav@mail.ru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vygincevaav@mail.ru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mailto:zvygincevaav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from=www.yandex.ru%3Byandsearch%3Bweb%3B%3B&amp;text=&amp;etext=1434.pxcZZKVPB7IOWIUyu9S6DT2zklop4KrGe8EJ5ufxqdj8Nf_MwimhK3C-uW6gaHWQ-zAfK8f3sLt9S5WI2lhkLqqeKZowT-WNzHhTogRG8u3opC_RsC9NSziw3gFkvC7w.91095211ec2353ff8ca628419ff4bb53a1b2fd57&amp;uuid=&amp;state=PEtFfuTeVD5kpHnK9lio9XPOnieP7YQBovzVqj9ang0YEepmskggOQ,,&amp;&amp;cst=AiuY0DBWFJ5Hyx_fyvalFPee9VTFgUcUgSuW9MFP-SwyOeuJip-m-KsJzv1ZPAKqQpArneL-MxF6bYhT59x54HGyLmnTshWj15iAPVPHcQpanKVS4WJ6gGN8ZK7Z4K6jHX4Yw-aSu24_oCmyeD8KEE81TnVEsHXP8F6KuauihsMtSmC8RBblGPAgGIdZHqnh1M0vC8iDMJXJMzoQIFZfFktzYZhfnquNjR91Kr0WNyXinKhyF0nGs0ll7NpP1HlOhOIEVN21ak2DXGdcj1zDsJnKnzgKrn3ezriViA-3zRIBP4QABhqAZUp-B7ltHojFsW8XPnugDln4RBX0AwbCMJ3nS9QdA3HX4lb7GvTjrQC4Gx5OsmHG0GUeuooY6Lvm7vtH7rfn8vcDwLIVly7bd5aEc6UqJkrlpTW9FufMaA3I92lPWxKLBOEg4hSBH7q8oqT0azKpDg1JM-HaVr84JP5jJxAa4bbGm7kwwENobrnMfmF4PKVjcn0VwhJ38VD3cutf0pI0Cy_iKKYERX48fKR7xDThA7RYEjjDqhrr_phrtEY1GASyW0-xf5SRKPeZtqTse2OC5L5WWaIa8M2LVP-DxnwduDdLfMeGOHt4pHppX7YWhz-r0zLuQugpnCyI1ImvoFNRbvLdLQkjpytYwA,,&amp;data=UlNrNmk5WktYejR0eWJFYk1LdmtxZ05pekc2eEx6T0dGZXA2YXFhbVZ3X080N05hUXRqdUNxTlpCR3plVnpqb3BiR29oMFlmSWVnNHppaFJuNEZGQUFldTgwZFpsNlVFcTMwZHR5SHBROHJCUE1SSThBbnoyenBOTm11dEc2VG9hOTAteEUwcHVCR0JJSTdCWjJQUVVBLCw,&amp;sign=c0dbc02f75566071f79b0525cca722a3&amp;keyno=0&amp;b64e=2&amp;ref=orjY4mGPRjlSKyJlbRuxUiMagqD7IEChNIhECNn1bzr2qM9KeM0leTNrt1933r2ZQkjy06_fN4sDsVHfsriTIeu-lIjwAvvdbyxSRvcGhHsy1sAENZ6eiqZw4jBTB1PsqdS_8lMEfgiXNNyBveO8QPPluhPqUAnN_MaozvDn7HmtYYls4rKyyqeJ6FH9jfoFQGk75_-88igE0Y0fGy7mGhkrlL8lZtHpYGp0swBKC-lDSNg8gF5RrTsKxeL2TDceE0_YmMSykcroSrOv-uCJgPYMzoAPGzAHCjq3RfzWy11DGpWOu3UO7g,,&amp;l10n=ru&amp;cts=1495943239668&amp;mc=3.45943161863729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3210</Words>
  <Characters>18298</Characters>
  <Application>Microsoft Office Word</Application>
  <DocSecurity>0</DocSecurity>
  <Lines>152</Lines>
  <Paragraphs>42</Paragraphs>
  <ScaleCrop>false</ScaleCrop>
  <Company/>
  <LinksUpToDate>false</LinksUpToDate>
  <CharactersWithSpaces>21466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Veta</cp:lastModifiedBy>
  <cp:revision>48</cp:revision>
  <dcterms:created xsi:type="dcterms:W3CDTF">2020-11-20T09:45:00Z</dcterms:created>
  <dcterms:modified xsi:type="dcterms:W3CDTF">2022-02-09T12:56:00Z</dcterms:modified>
</cp:coreProperties>
</file>