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EB3D" w14:textId="56EBD34D" w:rsidR="00796197" w:rsidRPr="00796197" w:rsidRDefault="00EF3883" w:rsidP="00796197">
      <w:pPr>
        <w:pStyle w:val="ad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Структура дипломной работы</w:t>
      </w:r>
      <w:r w:rsidR="00796197">
        <w:rPr>
          <w:rFonts w:ascii="Times New Roman" w:hAnsi="Times New Roman"/>
        </w:rPr>
        <w:t xml:space="preserve"> </w:t>
      </w:r>
      <w:r w:rsidR="00EA7446">
        <w:rPr>
          <w:rFonts w:ascii="Times New Roman" w:hAnsi="Times New Roman"/>
        </w:rPr>
        <w:t xml:space="preserve">по </w:t>
      </w:r>
      <w:r w:rsidR="0008580F" w:rsidRPr="0008580F">
        <w:rPr>
          <w:rFonts w:ascii="Times New Roman" w:hAnsi="Times New Roman"/>
        </w:rPr>
        <w:t>юриспруденции</w:t>
      </w:r>
    </w:p>
    <w:p w14:paraId="14176294" w14:textId="77777777" w:rsidR="00796197" w:rsidRPr="00796197" w:rsidRDefault="00796197" w:rsidP="00796197">
      <w:pPr>
        <w:ind w:firstLine="0"/>
        <w:rPr>
          <w:rFonts w:ascii="Times New Roman" w:hAnsi="Times New Roman"/>
        </w:rPr>
      </w:pPr>
    </w:p>
    <w:p w14:paraId="163F38B6" w14:textId="77777777" w:rsidR="0008580F" w:rsidRPr="0008580F" w:rsidRDefault="0008580F" w:rsidP="0008580F">
      <w:pPr>
        <w:ind w:firstLine="0"/>
        <w:rPr>
          <w:rFonts w:ascii="Times New Roman" w:hAnsi="Times New Roman"/>
          <w:b/>
          <w:bCs/>
        </w:rPr>
      </w:pPr>
      <w:r w:rsidRPr="0008580F">
        <w:rPr>
          <w:rFonts w:ascii="Times New Roman" w:hAnsi="Times New Roman"/>
          <w:b/>
          <w:bCs/>
        </w:rPr>
        <w:t>Введение</w:t>
      </w:r>
    </w:p>
    <w:p w14:paraId="126F696C" w14:textId="77777777" w:rsidR="0008580F" w:rsidRPr="0008580F" w:rsidRDefault="0008580F" w:rsidP="0008580F">
      <w:pPr>
        <w:ind w:firstLine="0"/>
        <w:rPr>
          <w:rFonts w:ascii="Times New Roman" w:hAnsi="Times New Roman"/>
        </w:rPr>
      </w:pPr>
      <w:r w:rsidRPr="0008580F">
        <w:rPr>
          <w:rFonts w:ascii="Times New Roman" w:hAnsi="Times New Roman"/>
        </w:rPr>
        <w:t>1.1. Актуальность темы</w:t>
      </w:r>
    </w:p>
    <w:p w14:paraId="572C1CC4" w14:textId="77777777" w:rsidR="0008580F" w:rsidRPr="0008580F" w:rsidRDefault="0008580F" w:rsidP="0008580F">
      <w:pPr>
        <w:ind w:firstLine="0"/>
        <w:rPr>
          <w:rFonts w:ascii="Times New Roman" w:hAnsi="Times New Roman"/>
        </w:rPr>
      </w:pPr>
      <w:r w:rsidRPr="0008580F">
        <w:rPr>
          <w:rFonts w:ascii="Times New Roman" w:hAnsi="Times New Roman"/>
        </w:rPr>
        <w:t>1.2. Цель и задачи работы</w:t>
      </w:r>
    </w:p>
    <w:p w14:paraId="52585E73" w14:textId="77777777" w:rsidR="0008580F" w:rsidRPr="0008580F" w:rsidRDefault="0008580F" w:rsidP="0008580F">
      <w:pPr>
        <w:ind w:firstLine="0"/>
        <w:rPr>
          <w:rFonts w:ascii="Times New Roman" w:hAnsi="Times New Roman"/>
        </w:rPr>
      </w:pPr>
      <w:r w:rsidRPr="0008580F">
        <w:rPr>
          <w:rFonts w:ascii="Times New Roman" w:hAnsi="Times New Roman"/>
        </w:rPr>
        <w:t>1.3. Объект и предмет исследования</w:t>
      </w:r>
    </w:p>
    <w:p w14:paraId="232C340D" w14:textId="77777777" w:rsidR="0008580F" w:rsidRPr="0008580F" w:rsidRDefault="0008580F" w:rsidP="0008580F">
      <w:pPr>
        <w:ind w:firstLine="0"/>
        <w:rPr>
          <w:rFonts w:ascii="Times New Roman" w:hAnsi="Times New Roman"/>
        </w:rPr>
      </w:pPr>
      <w:r w:rsidRPr="0008580F">
        <w:rPr>
          <w:rFonts w:ascii="Times New Roman" w:hAnsi="Times New Roman"/>
        </w:rPr>
        <w:t>1.4. Гипотезы и предположения</w:t>
      </w:r>
    </w:p>
    <w:p w14:paraId="71D59B21" w14:textId="77777777" w:rsidR="0008580F" w:rsidRPr="0008580F" w:rsidRDefault="0008580F" w:rsidP="0008580F">
      <w:pPr>
        <w:ind w:firstLine="0"/>
        <w:rPr>
          <w:rFonts w:ascii="Times New Roman" w:hAnsi="Times New Roman"/>
        </w:rPr>
      </w:pPr>
      <w:r w:rsidRPr="0008580F">
        <w:rPr>
          <w:rFonts w:ascii="Times New Roman" w:hAnsi="Times New Roman"/>
        </w:rPr>
        <w:t>1.5. Методы исследования</w:t>
      </w:r>
    </w:p>
    <w:p w14:paraId="52BC3135" w14:textId="1100096B" w:rsidR="0008580F" w:rsidRPr="0008580F" w:rsidRDefault="0008580F" w:rsidP="0008580F">
      <w:pPr>
        <w:ind w:firstLine="0"/>
        <w:rPr>
          <w:rFonts w:ascii="Times New Roman" w:hAnsi="Times New Roman"/>
        </w:rPr>
      </w:pPr>
      <w:r w:rsidRPr="0008580F">
        <w:rPr>
          <w:rFonts w:ascii="Times New Roman" w:hAnsi="Times New Roman"/>
        </w:rPr>
        <w:t>1.6. Научная новизна и практическая значимость</w:t>
      </w:r>
    </w:p>
    <w:p w14:paraId="18B8946D" w14:textId="77777777" w:rsidR="0008580F" w:rsidRPr="0008580F" w:rsidRDefault="0008580F" w:rsidP="0008580F">
      <w:pPr>
        <w:ind w:firstLine="0"/>
        <w:rPr>
          <w:rFonts w:ascii="Times New Roman" w:hAnsi="Times New Roman"/>
          <w:b/>
          <w:bCs/>
        </w:rPr>
      </w:pPr>
      <w:r w:rsidRPr="0008580F">
        <w:rPr>
          <w:rFonts w:ascii="Times New Roman" w:hAnsi="Times New Roman"/>
          <w:b/>
          <w:bCs/>
        </w:rPr>
        <w:t>Теоретическая часть</w:t>
      </w:r>
    </w:p>
    <w:p w14:paraId="7C22C8B9" w14:textId="77777777" w:rsidR="0008580F" w:rsidRPr="0008580F" w:rsidRDefault="0008580F" w:rsidP="0008580F">
      <w:pPr>
        <w:ind w:firstLine="0"/>
        <w:rPr>
          <w:rFonts w:ascii="Times New Roman" w:hAnsi="Times New Roman"/>
        </w:rPr>
      </w:pPr>
      <w:r w:rsidRPr="0008580F">
        <w:rPr>
          <w:rFonts w:ascii="Times New Roman" w:hAnsi="Times New Roman"/>
        </w:rPr>
        <w:t>2.1. Обзор литературы</w:t>
      </w:r>
    </w:p>
    <w:p w14:paraId="5D7B6B13" w14:textId="77777777" w:rsidR="0008580F" w:rsidRPr="0008580F" w:rsidRDefault="0008580F" w:rsidP="0008580F">
      <w:pPr>
        <w:ind w:firstLine="0"/>
        <w:rPr>
          <w:rFonts w:ascii="Times New Roman" w:hAnsi="Times New Roman"/>
        </w:rPr>
      </w:pPr>
      <w:r w:rsidRPr="0008580F">
        <w:rPr>
          <w:rFonts w:ascii="Times New Roman" w:hAnsi="Times New Roman"/>
        </w:rPr>
        <w:t>2.1.1. Анализ научных статей и монографий</w:t>
      </w:r>
    </w:p>
    <w:p w14:paraId="62C79A22" w14:textId="77777777" w:rsidR="0008580F" w:rsidRPr="0008580F" w:rsidRDefault="0008580F" w:rsidP="0008580F">
      <w:pPr>
        <w:ind w:firstLine="0"/>
        <w:rPr>
          <w:rFonts w:ascii="Times New Roman" w:hAnsi="Times New Roman"/>
        </w:rPr>
      </w:pPr>
      <w:r w:rsidRPr="0008580F">
        <w:rPr>
          <w:rFonts w:ascii="Times New Roman" w:hAnsi="Times New Roman"/>
        </w:rPr>
        <w:t>2.1.2. Критический анализ уже имеющихся теоретических моделей</w:t>
      </w:r>
    </w:p>
    <w:p w14:paraId="1E70E937" w14:textId="77777777" w:rsidR="0008580F" w:rsidRPr="0008580F" w:rsidRDefault="0008580F" w:rsidP="0008580F">
      <w:pPr>
        <w:ind w:firstLine="0"/>
        <w:rPr>
          <w:rFonts w:ascii="Times New Roman" w:hAnsi="Times New Roman"/>
        </w:rPr>
      </w:pPr>
      <w:r w:rsidRPr="0008580F">
        <w:rPr>
          <w:rFonts w:ascii="Times New Roman" w:hAnsi="Times New Roman"/>
        </w:rPr>
        <w:t>2.2. Теоретические основы</w:t>
      </w:r>
    </w:p>
    <w:p w14:paraId="6CAF94CE" w14:textId="77777777" w:rsidR="0008580F" w:rsidRPr="0008580F" w:rsidRDefault="0008580F" w:rsidP="0008580F">
      <w:pPr>
        <w:ind w:firstLine="0"/>
        <w:rPr>
          <w:rFonts w:ascii="Times New Roman" w:hAnsi="Times New Roman"/>
        </w:rPr>
      </w:pPr>
      <w:r w:rsidRPr="0008580F">
        <w:rPr>
          <w:rFonts w:ascii="Times New Roman" w:hAnsi="Times New Roman"/>
        </w:rPr>
        <w:t>2.2.1. Определения и понятия</w:t>
      </w:r>
    </w:p>
    <w:p w14:paraId="26EC9B06" w14:textId="77777777" w:rsidR="0008580F" w:rsidRPr="0008580F" w:rsidRDefault="0008580F" w:rsidP="0008580F">
      <w:pPr>
        <w:ind w:firstLine="0"/>
        <w:rPr>
          <w:rFonts w:ascii="Times New Roman" w:hAnsi="Times New Roman"/>
        </w:rPr>
      </w:pPr>
      <w:r w:rsidRPr="0008580F">
        <w:rPr>
          <w:rFonts w:ascii="Times New Roman" w:hAnsi="Times New Roman"/>
        </w:rPr>
        <w:t>2.2.2. Исторический аспект изучения проблемы</w:t>
      </w:r>
    </w:p>
    <w:p w14:paraId="5906AF6C" w14:textId="4976010C" w:rsidR="0008580F" w:rsidRPr="0008580F" w:rsidRDefault="0008580F" w:rsidP="0008580F">
      <w:pPr>
        <w:ind w:firstLine="0"/>
        <w:rPr>
          <w:rFonts w:ascii="Times New Roman" w:hAnsi="Times New Roman"/>
        </w:rPr>
      </w:pPr>
      <w:r w:rsidRPr="0008580F">
        <w:rPr>
          <w:rFonts w:ascii="Times New Roman" w:hAnsi="Times New Roman"/>
        </w:rPr>
        <w:t>2.3. Постановка задачи и выбор методов решения</w:t>
      </w:r>
    </w:p>
    <w:p w14:paraId="7084B519" w14:textId="77777777" w:rsidR="0008580F" w:rsidRPr="0008580F" w:rsidRDefault="0008580F" w:rsidP="0008580F">
      <w:pPr>
        <w:ind w:firstLine="0"/>
        <w:rPr>
          <w:rFonts w:ascii="Times New Roman" w:hAnsi="Times New Roman"/>
          <w:b/>
          <w:bCs/>
        </w:rPr>
      </w:pPr>
      <w:r w:rsidRPr="0008580F">
        <w:rPr>
          <w:rFonts w:ascii="Times New Roman" w:hAnsi="Times New Roman"/>
          <w:b/>
          <w:bCs/>
        </w:rPr>
        <w:t>Эмпирическая часть</w:t>
      </w:r>
    </w:p>
    <w:p w14:paraId="2E246B61" w14:textId="77777777" w:rsidR="0008580F" w:rsidRPr="0008580F" w:rsidRDefault="0008580F" w:rsidP="0008580F">
      <w:pPr>
        <w:ind w:firstLine="0"/>
        <w:rPr>
          <w:rFonts w:ascii="Times New Roman" w:hAnsi="Times New Roman"/>
        </w:rPr>
      </w:pPr>
      <w:r w:rsidRPr="0008580F">
        <w:rPr>
          <w:rFonts w:ascii="Times New Roman" w:hAnsi="Times New Roman"/>
        </w:rPr>
        <w:t>3.1. Описание источников данных</w:t>
      </w:r>
    </w:p>
    <w:p w14:paraId="46384646" w14:textId="77777777" w:rsidR="0008580F" w:rsidRPr="0008580F" w:rsidRDefault="0008580F" w:rsidP="0008580F">
      <w:pPr>
        <w:ind w:firstLine="0"/>
        <w:rPr>
          <w:rFonts w:ascii="Times New Roman" w:hAnsi="Times New Roman"/>
        </w:rPr>
      </w:pPr>
      <w:r w:rsidRPr="0008580F">
        <w:rPr>
          <w:rFonts w:ascii="Times New Roman" w:hAnsi="Times New Roman"/>
        </w:rPr>
        <w:t>3.1.1. Правовые акты</w:t>
      </w:r>
    </w:p>
    <w:p w14:paraId="77ECC3B1" w14:textId="77777777" w:rsidR="0008580F" w:rsidRPr="0008580F" w:rsidRDefault="0008580F" w:rsidP="0008580F">
      <w:pPr>
        <w:ind w:firstLine="0"/>
        <w:rPr>
          <w:rFonts w:ascii="Times New Roman" w:hAnsi="Times New Roman"/>
        </w:rPr>
      </w:pPr>
      <w:r w:rsidRPr="0008580F">
        <w:rPr>
          <w:rFonts w:ascii="Times New Roman" w:hAnsi="Times New Roman"/>
        </w:rPr>
        <w:t>3.1.2. Судебная практика</w:t>
      </w:r>
    </w:p>
    <w:p w14:paraId="511C5C74" w14:textId="77777777" w:rsidR="0008580F" w:rsidRPr="0008580F" w:rsidRDefault="0008580F" w:rsidP="0008580F">
      <w:pPr>
        <w:ind w:firstLine="0"/>
        <w:rPr>
          <w:rFonts w:ascii="Times New Roman" w:hAnsi="Times New Roman"/>
        </w:rPr>
      </w:pPr>
      <w:r w:rsidRPr="0008580F">
        <w:rPr>
          <w:rFonts w:ascii="Times New Roman" w:hAnsi="Times New Roman"/>
        </w:rPr>
        <w:t>3.1.3. Нормативные акты</w:t>
      </w:r>
    </w:p>
    <w:p w14:paraId="4813B16C" w14:textId="77777777" w:rsidR="0008580F" w:rsidRPr="0008580F" w:rsidRDefault="0008580F" w:rsidP="0008580F">
      <w:pPr>
        <w:ind w:firstLine="0"/>
        <w:rPr>
          <w:rFonts w:ascii="Times New Roman" w:hAnsi="Times New Roman"/>
        </w:rPr>
      </w:pPr>
      <w:r w:rsidRPr="0008580F">
        <w:rPr>
          <w:rFonts w:ascii="Times New Roman" w:hAnsi="Times New Roman"/>
        </w:rPr>
        <w:t>3.2. Описание методики исследования</w:t>
      </w:r>
    </w:p>
    <w:p w14:paraId="368A4990" w14:textId="77777777" w:rsidR="0008580F" w:rsidRPr="0008580F" w:rsidRDefault="0008580F" w:rsidP="0008580F">
      <w:pPr>
        <w:ind w:firstLine="0"/>
        <w:rPr>
          <w:rFonts w:ascii="Times New Roman" w:hAnsi="Times New Roman"/>
        </w:rPr>
      </w:pPr>
      <w:r w:rsidRPr="0008580F">
        <w:rPr>
          <w:rFonts w:ascii="Times New Roman" w:hAnsi="Times New Roman"/>
        </w:rPr>
        <w:t>3.3. Анализ полученных данных</w:t>
      </w:r>
    </w:p>
    <w:p w14:paraId="7234DE2B" w14:textId="77777777" w:rsidR="0008580F" w:rsidRPr="0008580F" w:rsidRDefault="0008580F" w:rsidP="0008580F">
      <w:pPr>
        <w:ind w:firstLine="0"/>
        <w:rPr>
          <w:rFonts w:ascii="Times New Roman" w:hAnsi="Times New Roman"/>
        </w:rPr>
      </w:pPr>
      <w:r w:rsidRPr="0008580F">
        <w:rPr>
          <w:rFonts w:ascii="Times New Roman" w:hAnsi="Times New Roman"/>
        </w:rPr>
        <w:t>3.3.1. Качественный анализ данных</w:t>
      </w:r>
    </w:p>
    <w:p w14:paraId="29007043" w14:textId="4F130585" w:rsidR="0008580F" w:rsidRPr="0008580F" w:rsidRDefault="0008580F" w:rsidP="0008580F">
      <w:pPr>
        <w:ind w:firstLine="0"/>
        <w:rPr>
          <w:rFonts w:ascii="Times New Roman" w:hAnsi="Times New Roman"/>
        </w:rPr>
      </w:pPr>
      <w:r w:rsidRPr="0008580F">
        <w:rPr>
          <w:rFonts w:ascii="Times New Roman" w:hAnsi="Times New Roman"/>
        </w:rPr>
        <w:t>3.3.2. Количественный анализ данных</w:t>
      </w:r>
    </w:p>
    <w:p w14:paraId="10DF7A68" w14:textId="77777777" w:rsidR="0008580F" w:rsidRPr="0008580F" w:rsidRDefault="0008580F" w:rsidP="0008580F">
      <w:pPr>
        <w:ind w:firstLine="0"/>
        <w:rPr>
          <w:rFonts w:ascii="Times New Roman" w:hAnsi="Times New Roman"/>
          <w:b/>
          <w:bCs/>
        </w:rPr>
      </w:pPr>
      <w:r w:rsidRPr="0008580F">
        <w:rPr>
          <w:rFonts w:ascii="Times New Roman" w:hAnsi="Times New Roman"/>
          <w:b/>
          <w:bCs/>
        </w:rPr>
        <w:t>Обсуждение результатов</w:t>
      </w:r>
    </w:p>
    <w:p w14:paraId="6867A6DE" w14:textId="77777777" w:rsidR="0008580F" w:rsidRPr="0008580F" w:rsidRDefault="0008580F" w:rsidP="0008580F">
      <w:pPr>
        <w:ind w:firstLine="0"/>
        <w:rPr>
          <w:rFonts w:ascii="Times New Roman" w:hAnsi="Times New Roman"/>
        </w:rPr>
      </w:pPr>
      <w:r w:rsidRPr="0008580F">
        <w:rPr>
          <w:rFonts w:ascii="Times New Roman" w:hAnsi="Times New Roman"/>
        </w:rPr>
        <w:t>4.1. Сопоставление с гипотезами и целями работы</w:t>
      </w:r>
    </w:p>
    <w:p w14:paraId="6B79909A" w14:textId="77777777" w:rsidR="0008580F" w:rsidRPr="0008580F" w:rsidRDefault="0008580F" w:rsidP="0008580F">
      <w:pPr>
        <w:ind w:firstLine="0"/>
        <w:rPr>
          <w:rFonts w:ascii="Times New Roman" w:hAnsi="Times New Roman"/>
        </w:rPr>
      </w:pPr>
      <w:r w:rsidRPr="0008580F">
        <w:rPr>
          <w:rFonts w:ascii="Times New Roman" w:hAnsi="Times New Roman"/>
        </w:rPr>
        <w:t>4.2. Анализ полученных результатов и их интерпретация</w:t>
      </w:r>
    </w:p>
    <w:p w14:paraId="60196351" w14:textId="27C7A931" w:rsidR="0008580F" w:rsidRPr="0008580F" w:rsidRDefault="0008580F" w:rsidP="0008580F">
      <w:pPr>
        <w:ind w:firstLine="0"/>
        <w:rPr>
          <w:rFonts w:ascii="Times New Roman" w:hAnsi="Times New Roman"/>
        </w:rPr>
      </w:pPr>
      <w:r w:rsidRPr="0008580F">
        <w:rPr>
          <w:rFonts w:ascii="Times New Roman" w:hAnsi="Times New Roman"/>
        </w:rPr>
        <w:t>4.3. Обоснование выводов и рекомендаций</w:t>
      </w:r>
    </w:p>
    <w:p w14:paraId="490403C6" w14:textId="77777777" w:rsidR="0008580F" w:rsidRPr="0008580F" w:rsidRDefault="0008580F" w:rsidP="0008580F">
      <w:pPr>
        <w:ind w:firstLine="0"/>
        <w:rPr>
          <w:rFonts w:ascii="Times New Roman" w:hAnsi="Times New Roman"/>
          <w:b/>
          <w:bCs/>
        </w:rPr>
      </w:pPr>
      <w:r w:rsidRPr="0008580F">
        <w:rPr>
          <w:rFonts w:ascii="Times New Roman" w:hAnsi="Times New Roman"/>
          <w:b/>
          <w:bCs/>
        </w:rPr>
        <w:t>Заключение</w:t>
      </w:r>
    </w:p>
    <w:p w14:paraId="3A11AB9B" w14:textId="77777777" w:rsidR="0008580F" w:rsidRPr="0008580F" w:rsidRDefault="0008580F" w:rsidP="0008580F">
      <w:pPr>
        <w:ind w:firstLine="0"/>
        <w:rPr>
          <w:rFonts w:ascii="Times New Roman" w:hAnsi="Times New Roman"/>
        </w:rPr>
      </w:pPr>
      <w:r w:rsidRPr="0008580F">
        <w:rPr>
          <w:rFonts w:ascii="Times New Roman" w:hAnsi="Times New Roman"/>
        </w:rPr>
        <w:t>5.1. Основные результаты работы</w:t>
      </w:r>
    </w:p>
    <w:p w14:paraId="52F129A2" w14:textId="77777777" w:rsidR="0008580F" w:rsidRPr="0008580F" w:rsidRDefault="0008580F" w:rsidP="0008580F">
      <w:pPr>
        <w:ind w:firstLine="0"/>
        <w:rPr>
          <w:rFonts w:ascii="Times New Roman" w:hAnsi="Times New Roman"/>
        </w:rPr>
      </w:pPr>
      <w:r w:rsidRPr="0008580F">
        <w:rPr>
          <w:rFonts w:ascii="Times New Roman" w:hAnsi="Times New Roman"/>
        </w:rPr>
        <w:t>5.2. Выводы и рекомендации</w:t>
      </w:r>
    </w:p>
    <w:p w14:paraId="3A643B99" w14:textId="31B28987" w:rsidR="0008580F" w:rsidRPr="0008580F" w:rsidRDefault="0008580F" w:rsidP="0008580F">
      <w:pPr>
        <w:ind w:firstLine="0"/>
        <w:rPr>
          <w:rFonts w:ascii="Times New Roman" w:hAnsi="Times New Roman"/>
        </w:rPr>
      </w:pPr>
      <w:r w:rsidRPr="0008580F">
        <w:rPr>
          <w:rFonts w:ascii="Times New Roman" w:hAnsi="Times New Roman"/>
        </w:rPr>
        <w:t>5.3. Перспективы дальнейшего исследования</w:t>
      </w:r>
    </w:p>
    <w:p w14:paraId="20C882DC" w14:textId="2952D9E2" w:rsidR="0008580F" w:rsidRPr="0008580F" w:rsidRDefault="0008580F" w:rsidP="0008580F">
      <w:pPr>
        <w:ind w:firstLine="0"/>
        <w:rPr>
          <w:rFonts w:ascii="Times New Roman" w:hAnsi="Times New Roman"/>
          <w:b/>
          <w:bCs/>
        </w:rPr>
      </w:pPr>
      <w:r w:rsidRPr="0008580F">
        <w:rPr>
          <w:rFonts w:ascii="Times New Roman" w:hAnsi="Times New Roman"/>
          <w:b/>
          <w:bCs/>
        </w:rPr>
        <w:t>Список использованных источников</w:t>
      </w:r>
    </w:p>
    <w:p w14:paraId="2B46FFA1" w14:textId="47510611" w:rsidR="00A3493A" w:rsidRPr="0008580F" w:rsidRDefault="0008580F" w:rsidP="0008580F">
      <w:pPr>
        <w:ind w:firstLine="0"/>
        <w:rPr>
          <w:rFonts w:ascii="Times New Roman" w:hAnsi="Times New Roman"/>
          <w:b/>
          <w:bCs/>
        </w:rPr>
      </w:pPr>
      <w:r w:rsidRPr="0008580F">
        <w:rPr>
          <w:rFonts w:ascii="Times New Roman" w:hAnsi="Times New Roman"/>
          <w:b/>
          <w:bCs/>
        </w:rPr>
        <w:t>Приложения</w:t>
      </w:r>
    </w:p>
    <w:sectPr w:rsidR="00A3493A" w:rsidRPr="0008580F" w:rsidSect="00EF3883">
      <w:footerReference w:type="default" r:id="rId7"/>
      <w:footerReference w:type="first" r:id="rId8"/>
      <w:pgSz w:w="11906" w:h="16838"/>
      <w:pgMar w:top="426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5048B" w14:textId="77777777" w:rsidR="006D63EB" w:rsidRDefault="006D63EB" w:rsidP="00326475">
      <w:pPr>
        <w:spacing w:line="240" w:lineRule="auto"/>
      </w:pPr>
      <w:r>
        <w:separator/>
      </w:r>
    </w:p>
  </w:endnote>
  <w:endnote w:type="continuationSeparator" w:id="0">
    <w:p w14:paraId="154ADE7A" w14:textId="77777777" w:rsidR="006D63EB" w:rsidRDefault="006D63EB" w:rsidP="00326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7E6F" w14:textId="72632D72" w:rsidR="00914D1C" w:rsidRPr="00460B2C" w:rsidRDefault="00460B2C">
    <w:pPr>
      <w:pStyle w:val="a3"/>
      <w:jc w:val="center"/>
      <w:rPr>
        <w:rFonts w:ascii="Times New Roman" w:hAnsi="Times New Roman"/>
        <w:color w:val="000000"/>
        <w:sz w:val="28"/>
        <w:szCs w:val="28"/>
        <w:lang w:val="en-US"/>
      </w:rPr>
    </w:pPr>
    <w:r>
      <w:rPr>
        <w:rFonts w:ascii="Times New Roman" w:hAnsi="Times New Roman"/>
        <w:color w:val="000000"/>
        <w:sz w:val="28"/>
        <w:szCs w:val="28"/>
        <w:lang w:val="en-US"/>
      </w:rPr>
      <w:t>4</w:t>
    </w:r>
  </w:p>
  <w:p w14:paraId="621B2457" w14:textId="77777777" w:rsidR="00914D1C" w:rsidRPr="00652BE4" w:rsidRDefault="00000000">
    <w:pPr>
      <w:pStyle w:val="a3"/>
      <w:rPr>
        <w:rFonts w:ascii="Times New Roman" w:hAnsi="Times New Roman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C48B" w14:textId="10775194" w:rsidR="00460B2C" w:rsidRPr="00652BE4" w:rsidRDefault="00460B2C" w:rsidP="00460B2C">
    <w:pPr>
      <w:pStyle w:val="a3"/>
      <w:jc w:val="center"/>
      <w:rPr>
        <w:rFonts w:ascii="Times New Roman" w:hAnsi="Times New Roman"/>
        <w:color w:val="000000"/>
        <w:sz w:val="28"/>
        <w:szCs w:val="28"/>
      </w:rPr>
    </w:pPr>
  </w:p>
  <w:p w14:paraId="228803B0" w14:textId="4C0EFF23" w:rsidR="00460B2C" w:rsidRPr="00460B2C" w:rsidRDefault="00460B2C" w:rsidP="00460B2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AE42" w14:textId="77777777" w:rsidR="006D63EB" w:rsidRDefault="006D63EB" w:rsidP="00326475">
      <w:pPr>
        <w:spacing w:line="240" w:lineRule="auto"/>
      </w:pPr>
      <w:r>
        <w:separator/>
      </w:r>
    </w:p>
  </w:footnote>
  <w:footnote w:type="continuationSeparator" w:id="0">
    <w:p w14:paraId="354A6448" w14:textId="77777777" w:rsidR="006D63EB" w:rsidRDefault="006D63EB" w:rsidP="003264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E1B"/>
    <w:multiLevelType w:val="hybridMultilevel"/>
    <w:tmpl w:val="284061E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61F28C9"/>
    <w:multiLevelType w:val="multilevel"/>
    <w:tmpl w:val="73AADD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 w16cid:durableId="137766762">
    <w:abstractNumId w:val="0"/>
  </w:num>
  <w:num w:numId="2" w16cid:durableId="940261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75"/>
    <w:rsid w:val="00003527"/>
    <w:rsid w:val="0008580F"/>
    <w:rsid w:val="00326475"/>
    <w:rsid w:val="00460B2C"/>
    <w:rsid w:val="004E060D"/>
    <w:rsid w:val="0056414B"/>
    <w:rsid w:val="00586C6B"/>
    <w:rsid w:val="006D63EB"/>
    <w:rsid w:val="006F005D"/>
    <w:rsid w:val="00796197"/>
    <w:rsid w:val="00987D3C"/>
    <w:rsid w:val="009C0FCC"/>
    <w:rsid w:val="00A3493A"/>
    <w:rsid w:val="00B47189"/>
    <w:rsid w:val="00C86685"/>
    <w:rsid w:val="00EA1588"/>
    <w:rsid w:val="00EA7446"/>
    <w:rsid w:val="00E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4D7F7"/>
  <w15:chartTrackingRefBased/>
  <w15:docId w15:val="{3C0F065C-2E9E-41AC-89ED-3DB66766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475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8668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00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5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0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6475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6475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26475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6475"/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rsid w:val="00586C6B"/>
    <w:pPr>
      <w:tabs>
        <w:tab w:val="left" w:pos="440"/>
        <w:tab w:val="right" w:leader="dot" w:pos="9345"/>
      </w:tabs>
      <w:ind w:firstLine="0"/>
    </w:pPr>
    <w:rPr>
      <w:rFonts w:ascii="Times New Roman" w:hAnsi="Times New Roman"/>
      <w:b/>
      <w:bCs/>
      <w:noProof/>
      <w:shd w:val="clear" w:color="auto" w:fill="FFFFFF"/>
    </w:rPr>
  </w:style>
  <w:style w:type="character" w:styleId="a7">
    <w:name w:val="Hyperlink"/>
    <w:basedOn w:val="a0"/>
    <w:uiPriority w:val="99"/>
    <w:rsid w:val="00586C6B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39"/>
    <w:rsid w:val="00586C6B"/>
    <w:pPr>
      <w:spacing w:after="100"/>
      <w:ind w:left="220"/>
    </w:pPr>
  </w:style>
  <w:style w:type="character" w:styleId="a8">
    <w:name w:val="Strong"/>
    <w:basedOn w:val="a0"/>
    <w:uiPriority w:val="99"/>
    <w:qFormat/>
    <w:rsid w:val="00460B2C"/>
    <w:rPr>
      <w:rFonts w:cs="Times New Roman"/>
      <w:b/>
    </w:rPr>
  </w:style>
  <w:style w:type="paragraph" w:styleId="a9">
    <w:name w:val="List Paragraph"/>
    <w:basedOn w:val="a"/>
    <w:uiPriority w:val="99"/>
    <w:qFormat/>
    <w:rsid w:val="00460B2C"/>
    <w:pPr>
      <w:ind w:left="720"/>
      <w:contextualSpacing/>
    </w:pPr>
  </w:style>
  <w:style w:type="paragraph" w:styleId="aa">
    <w:name w:val="footnote text"/>
    <w:aliases w:val="Текст сноски-FN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12"/>
    <w:uiPriority w:val="99"/>
    <w:rsid w:val="00460B2C"/>
    <w:pPr>
      <w:spacing w:line="240" w:lineRule="auto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460B2C"/>
    <w:rPr>
      <w:rFonts w:ascii="Calibri" w:eastAsia="Calibri" w:hAnsi="Calibri" w:cs="Times New Roman"/>
      <w:sz w:val="20"/>
      <w:szCs w:val="20"/>
    </w:rPr>
  </w:style>
  <w:style w:type="character" w:customStyle="1" w:styleId="12">
    <w:name w:val="Текст сноски Знак1"/>
    <w:aliases w:val="Текст сноски Знак Знак,Текст сноски-FN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a"/>
    <w:uiPriority w:val="99"/>
    <w:locked/>
    <w:rsid w:val="00460B2C"/>
    <w:rPr>
      <w:rFonts w:ascii="Calibri" w:eastAsia="Calibri" w:hAnsi="Calibri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460B2C"/>
    <w:rPr>
      <w:rFonts w:cs="Times New Roman"/>
      <w:vertAlign w:val="superscript"/>
    </w:rPr>
  </w:style>
  <w:style w:type="paragraph" w:styleId="ad">
    <w:name w:val="Title"/>
    <w:basedOn w:val="a"/>
    <w:next w:val="a"/>
    <w:link w:val="ae"/>
    <w:uiPriority w:val="99"/>
    <w:qFormat/>
    <w:rsid w:val="00460B2C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e">
    <w:name w:val="Заголовок Знак"/>
    <w:basedOn w:val="a0"/>
    <w:link w:val="ad"/>
    <w:uiPriority w:val="99"/>
    <w:rsid w:val="00460B2C"/>
    <w:rPr>
      <w:rFonts w:ascii="Cambria" w:eastAsia="Calibri" w:hAnsi="Cambria" w:cs="Times New Roman"/>
      <w:b/>
      <w:kern w:val="28"/>
      <w:sz w:val="32"/>
      <w:szCs w:val="20"/>
    </w:rPr>
  </w:style>
  <w:style w:type="character" w:customStyle="1" w:styleId="10">
    <w:name w:val="Заголовок 1 Знак"/>
    <w:basedOn w:val="a0"/>
    <w:link w:val="1"/>
    <w:uiPriority w:val="99"/>
    <w:rsid w:val="00C86685"/>
    <w:rPr>
      <w:rFonts w:ascii="Calibri Light" w:eastAsia="Calibri" w:hAnsi="Calibri Light" w:cs="Times New Roman"/>
      <w:color w:val="2E74B5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005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20">
    <w:name w:val="Заголовок 2 Знак"/>
    <w:basedOn w:val="a0"/>
    <w:link w:val="2"/>
    <w:uiPriority w:val="99"/>
    <w:rsid w:val="006F00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abel">
    <w:name w:val="label"/>
    <w:uiPriority w:val="99"/>
    <w:rsid w:val="006F005D"/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0035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Тагир</cp:lastModifiedBy>
  <cp:revision>2</cp:revision>
  <dcterms:created xsi:type="dcterms:W3CDTF">2023-04-11T21:17:00Z</dcterms:created>
  <dcterms:modified xsi:type="dcterms:W3CDTF">2023-04-11T21:17:00Z</dcterms:modified>
</cp:coreProperties>
</file>